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CBC7F23" w14:textId="77777777" w:rsidR="0074774D" w:rsidRDefault="008E7A61" w:rsidP="0074774D">
      <w:pPr>
        <w:spacing w:line="240" w:lineRule="auto"/>
        <w:rPr>
          <w:b/>
          <w:sz w:val="32"/>
        </w:rPr>
      </w:pPr>
      <w:r>
        <w:rPr>
          <w:noProof/>
        </w:rPr>
        <mc:AlternateContent>
          <mc:Choice Requires="wps">
            <w:drawing>
              <wp:anchor distT="0" distB="0" distL="114300" distR="114300" simplePos="0" relativeHeight="251659264" behindDoc="0" locked="0" layoutInCell="1" allowOverlap="1" wp14:anchorId="6A5D9979" wp14:editId="23D5AB53">
                <wp:simplePos x="0" y="0"/>
                <wp:positionH relativeFrom="column">
                  <wp:posOffset>0</wp:posOffset>
                </wp:positionH>
                <wp:positionV relativeFrom="paragraph">
                  <wp:posOffset>114300</wp:posOffset>
                </wp:positionV>
                <wp:extent cx="6057900" cy="914400"/>
                <wp:effectExtent l="0" t="0" r="1270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14400"/>
                        </a:xfrm>
                        <a:prstGeom prst="rect">
                          <a:avLst/>
                        </a:prstGeom>
                        <a:solidFill>
                          <a:schemeClr val="accent5"/>
                        </a:solidFill>
                        <a:ln>
                          <a:noFill/>
                          <a:headEnd/>
                          <a:tailEnd/>
                        </a:ln>
                      </wps:spPr>
                      <wps:style>
                        <a:lnRef idx="2">
                          <a:schemeClr val="dk1">
                            <a:shade val="50000"/>
                          </a:schemeClr>
                        </a:lnRef>
                        <a:fillRef idx="1">
                          <a:schemeClr val="dk1"/>
                        </a:fillRef>
                        <a:effectRef idx="0">
                          <a:schemeClr val="dk1"/>
                        </a:effectRef>
                        <a:fontRef idx="minor">
                          <a:schemeClr val="lt1"/>
                        </a:fontRef>
                      </wps:style>
                      <wps:txbx>
                        <w:txbxContent>
                          <w:p w14:paraId="49CE66AF" w14:textId="77777777" w:rsidR="006254D3" w:rsidRPr="00877768" w:rsidRDefault="006254D3" w:rsidP="00877768">
                            <w:pPr>
                              <w:pStyle w:val="BodyText3"/>
                              <w:ind w:right="-648"/>
                              <w:jc w:val="left"/>
                              <w:rPr>
                                <w:rFonts w:ascii="Arial Black" w:hAnsi="Arial Black"/>
                                <w:b w:val="0"/>
                                <w:color w:val="FFFFFF" w:themeColor="background1"/>
                                <w:sz w:val="40"/>
                                <w:szCs w:val="36"/>
                              </w:rPr>
                            </w:pPr>
                            <w:r>
                              <w:rPr>
                                <w:rFonts w:ascii="Arial Black" w:hAnsi="Arial Black"/>
                                <w:b w:val="0"/>
                                <w:color w:val="FFFFFF" w:themeColor="background1"/>
                                <w:sz w:val="40"/>
                                <w:szCs w:val="36"/>
                              </w:rPr>
                              <w:t xml:space="preserve">                        </w:t>
                            </w:r>
                            <w:r w:rsidRPr="00877768">
                              <w:rPr>
                                <w:rFonts w:ascii="Arial Black" w:hAnsi="Arial Black"/>
                                <w:b w:val="0"/>
                                <w:color w:val="FFFFFF" w:themeColor="background1"/>
                                <w:sz w:val="40"/>
                                <w:szCs w:val="36"/>
                              </w:rPr>
                              <w:t>HOPE Austin</w:t>
                            </w:r>
                          </w:p>
                          <w:p w14:paraId="0E461727" w14:textId="77777777" w:rsidR="006254D3" w:rsidRPr="00877768" w:rsidRDefault="006254D3" w:rsidP="00877768">
                            <w:pPr>
                              <w:pStyle w:val="BodyText3"/>
                              <w:ind w:right="-648"/>
                              <w:jc w:val="left"/>
                              <w:rPr>
                                <w:rFonts w:ascii="Arial Black" w:hAnsi="Arial Black"/>
                                <w:b w:val="0"/>
                                <w:color w:val="FFFFFF" w:themeColor="background1"/>
                                <w:sz w:val="40"/>
                              </w:rPr>
                            </w:pPr>
                            <w:r>
                              <w:rPr>
                                <w:rFonts w:ascii="Arial Black" w:hAnsi="Arial Black"/>
                                <w:b w:val="0"/>
                                <w:color w:val="FFFFFF" w:themeColor="background1"/>
                                <w:sz w:val="36"/>
                              </w:rPr>
                              <w:t xml:space="preserve">               2017-2018</w:t>
                            </w:r>
                            <w:r w:rsidRPr="00877768">
                              <w:rPr>
                                <w:rFonts w:ascii="Arial Black" w:hAnsi="Arial Black"/>
                                <w:b w:val="0"/>
                                <w:color w:val="FFFFFF" w:themeColor="background1"/>
                                <w:sz w:val="36"/>
                              </w:rPr>
                              <w:t xml:space="preserve"> Officer Application</w:t>
                            </w:r>
                          </w:p>
                          <w:p w14:paraId="31F2E2E6" w14:textId="77777777" w:rsidR="006254D3" w:rsidRPr="00877768" w:rsidRDefault="006254D3" w:rsidP="00877768">
                            <w:pPr>
                              <w:ind w:right="-648"/>
                              <w:rPr>
                                <w:rFonts w:ascii="Arial Black" w:hAnsi="Arial Black"/>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0;margin-top:9pt;width:477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" fillcolor="#4bacc6 [3208]" stroked="f" strokeweight="2pt">
                <v:textbox>
                  <w:txbxContent>
                    <w:p w14:paraId="49CE66AF" w14:textId="77777777" w:rsidR="006254D3" w:rsidRPr="00877768" w:rsidRDefault="006254D3" w:rsidP="00877768">
                      <w:pPr>
                        <w:pStyle w:val="BodyText3"/>
                        <w:ind w:right="-648"/>
                        <w:jc w:val="left"/>
                        <w:rPr>
                          <w:rFonts w:ascii="Arial Black" w:hAnsi="Arial Black"/>
                          <w:b w:val="0"/>
                          <w:color w:val="FFFFFF" w:themeColor="background1"/>
                          <w:sz w:val="40"/>
                          <w:szCs w:val="36"/>
                        </w:rPr>
                      </w:pPr>
                      <w:r>
                        <w:rPr>
                          <w:rFonts w:ascii="Arial Black" w:hAnsi="Arial Black"/>
                          <w:b w:val="0"/>
                          <w:color w:val="FFFFFF" w:themeColor="background1"/>
                          <w:sz w:val="40"/>
                          <w:szCs w:val="36"/>
                        </w:rPr>
                        <w:t xml:space="preserve">                        </w:t>
                      </w:r>
                      <w:r w:rsidRPr="00877768">
                        <w:rPr>
                          <w:rFonts w:ascii="Arial Black" w:hAnsi="Arial Black"/>
                          <w:b w:val="0"/>
                          <w:color w:val="FFFFFF" w:themeColor="background1"/>
                          <w:sz w:val="40"/>
                          <w:szCs w:val="36"/>
                        </w:rPr>
                        <w:t>HOPE Austin</w:t>
                      </w:r>
                    </w:p>
                    <w:p w14:paraId="0E461727" w14:textId="77777777" w:rsidR="006254D3" w:rsidRPr="00877768" w:rsidRDefault="006254D3" w:rsidP="00877768">
                      <w:pPr>
                        <w:pStyle w:val="BodyText3"/>
                        <w:ind w:right="-648"/>
                        <w:jc w:val="left"/>
                        <w:rPr>
                          <w:rFonts w:ascii="Arial Black" w:hAnsi="Arial Black"/>
                          <w:b w:val="0"/>
                          <w:color w:val="FFFFFF" w:themeColor="background1"/>
                          <w:sz w:val="40"/>
                        </w:rPr>
                      </w:pPr>
                      <w:r>
                        <w:rPr>
                          <w:rFonts w:ascii="Arial Black" w:hAnsi="Arial Black"/>
                          <w:b w:val="0"/>
                          <w:color w:val="FFFFFF" w:themeColor="background1"/>
                          <w:sz w:val="36"/>
                        </w:rPr>
                        <w:t xml:space="preserve">               2017-2018</w:t>
                      </w:r>
                      <w:r w:rsidRPr="00877768">
                        <w:rPr>
                          <w:rFonts w:ascii="Arial Black" w:hAnsi="Arial Black"/>
                          <w:b w:val="0"/>
                          <w:color w:val="FFFFFF" w:themeColor="background1"/>
                          <w:sz w:val="36"/>
                        </w:rPr>
                        <w:t xml:space="preserve"> Officer Application</w:t>
                      </w:r>
                    </w:p>
                    <w:p w14:paraId="31F2E2E6" w14:textId="77777777" w:rsidR="006254D3" w:rsidRPr="00877768" w:rsidRDefault="006254D3" w:rsidP="00877768">
                      <w:pPr>
                        <w:ind w:right="-648"/>
                        <w:rPr>
                          <w:rFonts w:ascii="Arial Black" w:hAnsi="Arial Black"/>
                          <w:color w:val="FFFFFF" w:themeColor="background1"/>
                        </w:rPr>
                      </w:pPr>
                    </w:p>
                  </w:txbxContent>
                </v:textbox>
              </v:rect>
            </w:pict>
          </mc:Fallback>
        </mc:AlternateContent>
      </w:r>
    </w:p>
    <w:p w14:paraId="76664BBC" w14:textId="77777777" w:rsidR="0074774D" w:rsidRDefault="0074774D" w:rsidP="0074774D">
      <w:pPr>
        <w:spacing w:line="240" w:lineRule="auto"/>
        <w:rPr>
          <w:b/>
          <w:sz w:val="32"/>
        </w:rPr>
      </w:pPr>
    </w:p>
    <w:p w14:paraId="4D746C53" w14:textId="77777777" w:rsidR="0074774D" w:rsidRDefault="0074774D" w:rsidP="0074774D">
      <w:pPr>
        <w:spacing w:line="240" w:lineRule="auto"/>
        <w:rPr>
          <w:b/>
          <w:sz w:val="32"/>
        </w:rPr>
      </w:pPr>
    </w:p>
    <w:p w14:paraId="066C7DE7" w14:textId="77777777" w:rsidR="0074774D" w:rsidRDefault="0074774D" w:rsidP="0074774D">
      <w:pPr>
        <w:spacing w:line="240" w:lineRule="auto"/>
        <w:rPr>
          <w:b/>
          <w:sz w:val="24"/>
          <w:u w:val="single"/>
        </w:rPr>
      </w:pPr>
    </w:p>
    <w:p w14:paraId="0B26C0EB" w14:textId="77777777" w:rsidR="0074774D" w:rsidRPr="00877768" w:rsidRDefault="0074774D" w:rsidP="0074774D">
      <w:pPr>
        <w:spacing w:line="240" w:lineRule="auto"/>
        <w:rPr>
          <w:rFonts w:ascii="Georgia" w:hAnsi="Georgia"/>
          <w:b/>
          <w:sz w:val="28"/>
          <w:szCs w:val="28"/>
        </w:rPr>
      </w:pPr>
      <w:r w:rsidRPr="00877768">
        <w:rPr>
          <w:rFonts w:ascii="Georgia" w:hAnsi="Georgia"/>
          <w:b/>
          <w:sz w:val="28"/>
          <w:szCs w:val="28"/>
        </w:rPr>
        <w:t xml:space="preserve">Overview </w:t>
      </w:r>
    </w:p>
    <w:p w14:paraId="68C39B1C" w14:textId="77777777" w:rsidR="0074774D" w:rsidRPr="00877768" w:rsidRDefault="0074774D" w:rsidP="0074774D">
      <w:pPr>
        <w:rPr>
          <w:rFonts w:ascii="Georgia" w:hAnsi="Georgia"/>
          <w:sz w:val="24"/>
        </w:rPr>
      </w:pPr>
      <w:r w:rsidRPr="00877768">
        <w:rPr>
          <w:rFonts w:ascii="Georgia" w:hAnsi="Georgia"/>
          <w:sz w:val="24"/>
        </w:rPr>
        <w:t xml:space="preserve">HOPE Austin stands for Health Outreach Promotion and Education. We are a student organization oriented towards health-related volunteering. The program seeks to raise health awareness in the Austin community by collaborating with groups such as the UMC Brackenridge, Care Communities, the Breast Cancer Resource Center, AIDS Services of Austin, People’s Community Clinic, and much more. </w:t>
      </w:r>
    </w:p>
    <w:p w14:paraId="332273AA" w14:textId="77777777" w:rsidR="0074774D" w:rsidRPr="00877768" w:rsidRDefault="0074774D" w:rsidP="0074774D">
      <w:pPr>
        <w:spacing w:line="240" w:lineRule="auto"/>
        <w:rPr>
          <w:rFonts w:ascii="Georgia" w:hAnsi="Georgia"/>
          <w:b/>
          <w:sz w:val="28"/>
          <w:szCs w:val="28"/>
        </w:rPr>
      </w:pPr>
      <w:r w:rsidRPr="00877768">
        <w:rPr>
          <w:rFonts w:ascii="Georgia" w:hAnsi="Georgia"/>
          <w:b/>
          <w:sz w:val="28"/>
          <w:szCs w:val="28"/>
        </w:rPr>
        <w:t xml:space="preserve">Board Structure </w:t>
      </w:r>
    </w:p>
    <w:p w14:paraId="4BBC0937" w14:textId="692FDFCA" w:rsidR="00800FC9" w:rsidRPr="00800FC9" w:rsidRDefault="00445576" w:rsidP="00800FC9">
      <w:pPr>
        <w:spacing w:line="240" w:lineRule="auto"/>
        <w:rPr>
          <w:rFonts w:ascii="Georgia" w:hAnsi="Georgia"/>
          <w:sz w:val="24"/>
        </w:rPr>
      </w:pPr>
      <w:r w:rsidRPr="00877768">
        <w:rPr>
          <w:rFonts w:ascii="Georgia" w:hAnsi="Georgia"/>
          <w:sz w:val="24"/>
        </w:rPr>
        <w:t xml:space="preserve">There </w:t>
      </w:r>
      <w:r w:rsidR="00877768">
        <w:rPr>
          <w:rFonts w:ascii="Georgia" w:hAnsi="Georgia"/>
          <w:sz w:val="24"/>
        </w:rPr>
        <w:t>will be five board members</w:t>
      </w:r>
      <w:r w:rsidRPr="00877768">
        <w:rPr>
          <w:rFonts w:ascii="Georgia" w:hAnsi="Georgia"/>
          <w:sz w:val="24"/>
        </w:rPr>
        <w:t>,</w:t>
      </w:r>
      <w:r w:rsidR="0074774D" w:rsidRPr="00877768">
        <w:rPr>
          <w:rFonts w:ascii="Georgia" w:hAnsi="Georgia"/>
          <w:sz w:val="24"/>
        </w:rPr>
        <w:t xml:space="preserve"> all of whom cooperate together to organize and coordinate volunteer events and meetings.</w:t>
      </w:r>
      <w:r w:rsidR="00FB6D62">
        <w:rPr>
          <w:rFonts w:ascii="Georgia" w:hAnsi="Georgia"/>
          <w:sz w:val="24"/>
        </w:rPr>
        <w:t xml:space="preserve"> </w:t>
      </w:r>
      <w:r w:rsidR="00BE4DD5">
        <w:rPr>
          <w:rFonts w:ascii="Georgia" w:hAnsi="Georgia"/>
          <w:sz w:val="24"/>
        </w:rPr>
        <w:t>This past year, there were two volunteer coordinators, one internal communications, one public relations, and one finance officer. Positions may be adjusted depending on applications.</w:t>
      </w:r>
    </w:p>
    <w:p w14:paraId="07BA4F43" w14:textId="77777777" w:rsidR="00800FC9" w:rsidRPr="00877768" w:rsidRDefault="00800FC9" w:rsidP="00800FC9">
      <w:pPr>
        <w:spacing w:line="240" w:lineRule="auto"/>
        <w:rPr>
          <w:rFonts w:ascii="Georgia" w:hAnsi="Georgia"/>
          <w:b/>
          <w:sz w:val="28"/>
          <w:szCs w:val="28"/>
        </w:rPr>
      </w:pPr>
      <w:r w:rsidRPr="00877768">
        <w:rPr>
          <w:rFonts w:ascii="Georgia" w:hAnsi="Georgia"/>
          <w:b/>
          <w:sz w:val="28"/>
          <w:szCs w:val="28"/>
        </w:rPr>
        <w:t>Officer Requirements</w:t>
      </w:r>
    </w:p>
    <w:p w14:paraId="117F6D5F" w14:textId="77777777" w:rsidR="00800FC9" w:rsidRDefault="00800FC9" w:rsidP="00D22B80">
      <w:pPr>
        <w:rPr>
          <w:rFonts w:ascii="Georgia" w:hAnsi="Georgia"/>
          <w:sz w:val="24"/>
        </w:rPr>
      </w:pPr>
      <w:r w:rsidRPr="00877768">
        <w:rPr>
          <w:rFonts w:ascii="Georgia" w:hAnsi="Georgia"/>
          <w:sz w:val="24"/>
        </w:rPr>
        <w:t xml:space="preserve">Responsibilities include: planning service events for volunteers, planning meetings for members, engaging volunteers in service opportunities, and serving as an advocate for </w:t>
      </w:r>
    </w:p>
    <w:p w14:paraId="6093998C" w14:textId="77777777" w:rsidR="00800FC9" w:rsidRDefault="00800FC9" w:rsidP="00877768">
      <w:pPr>
        <w:rPr>
          <w:rFonts w:ascii="Georgia" w:hAnsi="Georgia"/>
          <w:sz w:val="24"/>
        </w:rPr>
      </w:pPr>
      <w:r w:rsidRPr="00877768">
        <w:rPr>
          <w:rFonts w:ascii="Georgia" w:hAnsi="Georgia"/>
          <w:sz w:val="24"/>
        </w:rPr>
        <w:t xml:space="preserve">All officers </w:t>
      </w:r>
      <w:r>
        <w:rPr>
          <w:rFonts w:ascii="Georgia" w:hAnsi="Georgia"/>
          <w:sz w:val="24"/>
        </w:rPr>
        <w:t>MUST:</w:t>
      </w:r>
    </w:p>
    <w:p w14:paraId="19766701" w14:textId="77777777" w:rsidR="00800FC9" w:rsidRDefault="00800FC9" w:rsidP="00800FC9">
      <w:pPr>
        <w:pStyle w:val="ListParagraph"/>
        <w:numPr>
          <w:ilvl w:val="0"/>
          <w:numId w:val="11"/>
        </w:numPr>
        <w:rPr>
          <w:rFonts w:ascii="Georgia" w:hAnsi="Georgia"/>
          <w:sz w:val="24"/>
        </w:rPr>
      </w:pPr>
      <w:r>
        <w:rPr>
          <w:rFonts w:ascii="Georgia" w:hAnsi="Georgia"/>
          <w:sz w:val="24"/>
        </w:rPr>
        <w:t>A</w:t>
      </w:r>
      <w:r w:rsidRPr="00800FC9">
        <w:rPr>
          <w:rFonts w:ascii="Georgia" w:hAnsi="Georgia"/>
          <w:sz w:val="24"/>
        </w:rPr>
        <w:t xml:space="preserve">ttend </w:t>
      </w:r>
      <w:r>
        <w:rPr>
          <w:rFonts w:ascii="Georgia" w:hAnsi="Georgia"/>
          <w:sz w:val="24"/>
        </w:rPr>
        <w:t>all</w:t>
      </w:r>
      <w:r w:rsidRPr="00800FC9">
        <w:rPr>
          <w:rFonts w:ascii="Georgia" w:hAnsi="Georgia"/>
          <w:sz w:val="24"/>
        </w:rPr>
        <w:t xml:space="preserve"> </w:t>
      </w:r>
      <w:r>
        <w:rPr>
          <w:rFonts w:ascii="Georgia" w:hAnsi="Georgia"/>
          <w:sz w:val="24"/>
        </w:rPr>
        <w:t>bi-weekly general meeting</w:t>
      </w:r>
      <w:r w:rsidR="00FB6D62">
        <w:rPr>
          <w:rFonts w:ascii="Georgia" w:hAnsi="Georgia"/>
          <w:sz w:val="24"/>
        </w:rPr>
        <w:t xml:space="preserve"> (exceptions made for exam time conflict)</w:t>
      </w:r>
    </w:p>
    <w:p w14:paraId="6E5A4E5A" w14:textId="77777777" w:rsidR="00800FC9" w:rsidRDefault="00800FC9" w:rsidP="00800FC9">
      <w:pPr>
        <w:pStyle w:val="ListParagraph"/>
        <w:numPr>
          <w:ilvl w:val="0"/>
          <w:numId w:val="11"/>
        </w:numPr>
        <w:rPr>
          <w:rFonts w:ascii="Georgia" w:hAnsi="Georgia"/>
          <w:sz w:val="24"/>
        </w:rPr>
      </w:pPr>
      <w:r>
        <w:rPr>
          <w:rFonts w:ascii="Georgia" w:hAnsi="Georgia"/>
          <w:sz w:val="24"/>
        </w:rPr>
        <w:t>Attend all weekly officer meetings</w:t>
      </w:r>
      <w:r w:rsidR="00FB6D62">
        <w:rPr>
          <w:rFonts w:ascii="Georgia" w:hAnsi="Georgia"/>
          <w:sz w:val="24"/>
        </w:rPr>
        <w:t xml:space="preserve"> (meeting time adjusted to fit everyone’s schedule)</w:t>
      </w:r>
    </w:p>
    <w:p w14:paraId="197CCD5B" w14:textId="77777777" w:rsidR="00800FC9" w:rsidRDefault="00800FC9" w:rsidP="00800FC9">
      <w:pPr>
        <w:pStyle w:val="ListParagraph"/>
        <w:numPr>
          <w:ilvl w:val="0"/>
          <w:numId w:val="11"/>
        </w:numPr>
        <w:rPr>
          <w:rFonts w:ascii="Georgia" w:hAnsi="Georgia"/>
          <w:sz w:val="24"/>
        </w:rPr>
      </w:pPr>
      <w:r>
        <w:rPr>
          <w:rFonts w:ascii="Georgia" w:hAnsi="Georgia"/>
          <w:sz w:val="24"/>
        </w:rPr>
        <w:t>Attend at least half of the volunteer events</w:t>
      </w:r>
      <w:r w:rsidR="00D22B80">
        <w:rPr>
          <w:rFonts w:ascii="Georgia" w:hAnsi="Georgia"/>
          <w:sz w:val="24"/>
        </w:rPr>
        <w:t xml:space="preserve"> each semester</w:t>
      </w:r>
    </w:p>
    <w:p w14:paraId="63DEDCDF" w14:textId="77777777" w:rsidR="00FB6D62" w:rsidRDefault="00FB6D62" w:rsidP="00800FC9">
      <w:pPr>
        <w:pStyle w:val="ListParagraph"/>
        <w:numPr>
          <w:ilvl w:val="0"/>
          <w:numId w:val="11"/>
        </w:numPr>
        <w:rPr>
          <w:rFonts w:ascii="Georgia" w:hAnsi="Georgia"/>
          <w:sz w:val="24"/>
        </w:rPr>
      </w:pPr>
      <w:r>
        <w:rPr>
          <w:rFonts w:ascii="Georgia" w:hAnsi="Georgia"/>
          <w:sz w:val="24"/>
        </w:rPr>
        <w:t>Participate in at least one Care Teams meeting per month</w:t>
      </w:r>
    </w:p>
    <w:p w14:paraId="77CC356B" w14:textId="77777777" w:rsidR="00FB6D62" w:rsidRPr="00FB6D62" w:rsidRDefault="00FB6D62" w:rsidP="00FB6D62">
      <w:pPr>
        <w:pStyle w:val="ListParagraph"/>
        <w:numPr>
          <w:ilvl w:val="0"/>
          <w:numId w:val="11"/>
        </w:numPr>
        <w:rPr>
          <w:rFonts w:ascii="Georgia" w:hAnsi="Georgia"/>
          <w:sz w:val="24"/>
        </w:rPr>
      </w:pPr>
      <w:r>
        <w:rPr>
          <w:rFonts w:ascii="Georgia" w:hAnsi="Georgia"/>
          <w:sz w:val="24"/>
        </w:rPr>
        <w:t>Talk to at least one new member, whom they have previously not met before, at the beginning of each general meeting</w:t>
      </w:r>
    </w:p>
    <w:p w14:paraId="702A44FA" w14:textId="77777777" w:rsidR="00FB6D62" w:rsidRDefault="00FB6D62" w:rsidP="00FB6D62">
      <w:pPr>
        <w:pStyle w:val="ListParagraph"/>
        <w:numPr>
          <w:ilvl w:val="0"/>
          <w:numId w:val="11"/>
        </w:numPr>
        <w:rPr>
          <w:rFonts w:ascii="Georgia" w:hAnsi="Georgia"/>
          <w:sz w:val="24"/>
        </w:rPr>
      </w:pPr>
      <w:r>
        <w:rPr>
          <w:rFonts w:ascii="Georgia" w:hAnsi="Georgia"/>
          <w:sz w:val="24"/>
        </w:rPr>
        <w:t>Be friendly</w:t>
      </w:r>
    </w:p>
    <w:p w14:paraId="20A51572" w14:textId="5B572EEF" w:rsidR="00FB6D62" w:rsidRPr="00FB6D62" w:rsidRDefault="00847121" w:rsidP="00FB6D62">
      <w:pPr>
        <w:pStyle w:val="ListParagraph"/>
        <w:numPr>
          <w:ilvl w:val="0"/>
          <w:numId w:val="11"/>
        </w:numPr>
        <w:rPr>
          <w:rFonts w:ascii="Georgia" w:hAnsi="Georgia"/>
          <w:sz w:val="24"/>
        </w:rPr>
      </w:pPr>
      <w:r>
        <w:rPr>
          <w:rFonts w:ascii="Georgia" w:hAnsi="Georgia"/>
          <w:sz w:val="24"/>
        </w:rPr>
        <w:t>MOST IMPORTANTLY, HAVE FUN</w:t>
      </w:r>
    </w:p>
    <w:p w14:paraId="57EC7D8B" w14:textId="4A7FC713" w:rsidR="00CD2979" w:rsidRDefault="00CD2979" w:rsidP="00877768">
      <w:pPr>
        <w:rPr>
          <w:rFonts w:ascii="Georgia" w:hAnsi="Georgia"/>
          <w:sz w:val="24"/>
          <w:szCs w:val="24"/>
        </w:rPr>
      </w:pPr>
      <w:r>
        <w:rPr>
          <w:rFonts w:ascii="Georgia" w:hAnsi="Georgia"/>
          <w:sz w:val="24"/>
          <w:szCs w:val="24"/>
        </w:rPr>
        <w:t>Preferred but not required:</w:t>
      </w:r>
    </w:p>
    <w:p w14:paraId="5926FB2A" w14:textId="14198D16" w:rsidR="00CD2979" w:rsidRDefault="00CD2979" w:rsidP="00CD2979">
      <w:pPr>
        <w:pStyle w:val="ListParagraph"/>
        <w:numPr>
          <w:ilvl w:val="0"/>
          <w:numId w:val="12"/>
        </w:numPr>
        <w:rPr>
          <w:rFonts w:ascii="Georgia" w:hAnsi="Georgia"/>
          <w:sz w:val="24"/>
          <w:szCs w:val="24"/>
        </w:rPr>
      </w:pPr>
      <w:r>
        <w:rPr>
          <w:rFonts w:ascii="Georgia" w:hAnsi="Georgia"/>
          <w:sz w:val="24"/>
          <w:szCs w:val="24"/>
        </w:rPr>
        <w:t>Have a car to drive to events</w:t>
      </w:r>
    </w:p>
    <w:p w14:paraId="7EEDC686" w14:textId="4F8ED5CE" w:rsidR="00CD2979" w:rsidRPr="00CD2979" w:rsidRDefault="00CD2979" w:rsidP="00CD2979">
      <w:pPr>
        <w:pStyle w:val="ListParagraph"/>
        <w:numPr>
          <w:ilvl w:val="0"/>
          <w:numId w:val="12"/>
        </w:numPr>
        <w:rPr>
          <w:rFonts w:ascii="Georgia" w:hAnsi="Georgia"/>
          <w:sz w:val="24"/>
          <w:szCs w:val="24"/>
        </w:rPr>
      </w:pPr>
      <w:r>
        <w:rPr>
          <w:rFonts w:ascii="Georgia" w:hAnsi="Georgia"/>
          <w:sz w:val="24"/>
          <w:szCs w:val="24"/>
        </w:rPr>
        <w:t>Care Teams Co-Chair to have a kitchen for cooking meetings</w:t>
      </w:r>
    </w:p>
    <w:p w14:paraId="78347C2B" w14:textId="269910D1" w:rsidR="00877768" w:rsidRPr="00877768" w:rsidRDefault="00877768" w:rsidP="00877768">
      <w:pPr>
        <w:rPr>
          <w:rFonts w:ascii="Georgia" w:hAnsi="Georgia"/>
          <w:b/>
          <w:sz w:val="28"/>
          <w:szCs w:val="28"/>
        </w:rPr>
      </w:pPr>
      <w:r w:rsidRPr="00877768">
        <w:rPr>
          <w:rFonts w:ascii="Georgia" w:hAnsi="Georgia"/>
          <w:b/>
          <w:sz w:val="28"/>
          <w:szCs w:val="28"/>
        </w:rPr>
        <w:lastRenderedPageBreak/>
        <w:t>Officer Positions</w:t>
      </w:r>
    </w:p>
    <w:p w14:paraId="108C81F3" w14:textId="77777777" w:rsidR="005F4C57" w:rsidRPr="00877768" w:rsidRDefault="005F4C57" w:rsidP="005F4C57">
      <w:pPr>
        <w:spacing w:after="120"/>
        <w:rPr>
          <w:rFonts w:ascii="Georgia" w:hAnsi="Georgia"/>
          <w:bCs/>
          <w:i/>
          <w:sz w:val="24"/>
        </w:rPr>
      </w:pPr>
      <w:r>
        <w:rPr>
          <w:rFonts w:ascii="Georgia" w:hAnsi="Georgia"/>
          <w:bCs/>
          <w:i/>
          <w:sz w:val="24"/>
        </w:rPr>
        <w:t>Volunteer</w:t>
      </w:r>
      <w:r w:rsidRPr="00877768">
        <w:rPr>
          <w:rFonts w:ascii="Georgia" w:hAnsi="Georgia"/>
          <w:bCs/>
          <w:i/>
          <w:sz w:val="24"/>
        </w:rPr>
        <w:t xml:space="preserve"> Co-Chair</w:t>
      </w:r>
    </w:p>
    <w:p w14:paraId="7961F25C" w14:textId="77777777" w:rsidR="005F4C57" w:rsidRPr="00877768" w:rsidRDefault="005F4C57" w:rsidP="005F4C57">
      <w:pPr>
        <w:spacing w:after="0" w:line="240" w:lineRule="auto"/>
        <w:ind w:left="720"/>
        <w:rPr>
          <w:rFonts w:ascii="Georgia" w:hAnsi="Georgia"/>
          <w:sz w:val="24"/>
        </w:rPr>
      </w:pPr>
      <w:r w:rsidRPr="00877768">
        <w:rPr>
          <w:rFonts w:ascii="Georgia" w:hAnsi="Georgia"/>
          <w:b/>
          <w:bCs/>
          <w:sz w:val="24"/>
        </w:rPr>
        <w:t>Description:</w:t>
      </w:r>
      <w:r w:rsidRPr="00877768">
        <w:rPr>
          <w:rFonts w:ascii="Georgia" w:hAnsi="Georgia"/>
          <w:sz w:val="24"/>
        </w:rPr>
        <w:t xml:space="preserve"> The </w:t>
      </w:r>
      <w:r>
        <w:rPr>
          <w:rFonts w:ascii="Georgia" w:hAnsi="Georgia"/>
          <w:sz w:val="24"/>
        </w:rPr>
        <w:t>Volunteer Coordinator</w:t>
      </w:r>
      <w:r w:rsidRPr="00877768">
        <w:rPr>
          <w:rFonts w:ascii="Georgia" w:hAnsi="Georgia"/>
          <w:sz w:val="24"/>
        </w:rPr>
        <w:t xml:space="preserve"> is in charge of finding weekly weekend morning events, such as health fairs and walks. This officer is also in charge of finding speakers and maintaining a professional relationship with all of the organizations and events we work with.  </w:t>
      </w:r>
    </w:p>
    <w:p w14:paraId="3D9B9E45" w14:textId="77777777" w:rsidR="005F4C57" w:rsidRPr="00877768" w:rsidRDefault="005F4C57" w:rsidP="005F4C57">
      <w:pPr>
        <w:spacing w:after="0" w:line="240" w:lineRule="auto"/>
        <w:ind w:left="720"/>
        <w:rPr>
          <w:rFonts w:ascii="Georgia" w:hAnsi="Georgia"/>
          <w:sz w:val="24"/>
        </w:rPr>
      </w:pPr>
      <w:r w:rsidRPr="00877768">
        <w:rPr>
          <w:rFonts w:ascii="Georgia" w:hAnsi="Georgia"/>
          <w:b/>
          <w:bCs/>
          <w:sz w:val="24"/>
        </w:rPr>
        <w:t>Expectation:</w:t>
      </w:r>
      <w:r w:rsidRPr="00877768">
        <w:rPr>
          <w:rFonts w:ascii="Georgia" w:hAnsi="Georgia"/>
          <w:sz w:val="24"/>
        </w:rPr>
        <w:t xml:space="preserve"> Be able to take initiative and reach out to the Austin community to expand the variety of events we provide for members. Must be able to be prompt and professional when communicating with external organizations, and organized when coordinating details about events to be conveyed to members.  </w:t>
      </w:r>
    </w:p>
    <w:p w14:paraId="161397CF" w14:textId="77777777" w:rsidR="005F4C57" w:rsidRDefault="005F4C57" w:rsidP="00877768">
      <w:pPr>
        <w:spacing w:after="120"/>
        <w:rPr>
          <w:rFonts w:ascii="Georgia" w:hAnsi="Georgia"/>
          <w:bCs/>
          <w:i/>
          <w:sz w:val="24"/>
        </w:rPr>
      </w:pPr>
    </w:p>
    <w:p w14:paraId="08B39268" w14:textId="77777777" w:rsidR="00877768" w:rsidRPr="00877768" w:rsidRDefault="00877768" w:rsidP="00877768">
      <w:pPr>
        <w:spacing w:after="120"/>
        <w:rPr>
          <w:rFonts w:ascii="Georgia" w:hAnsi="Georgia"/>
          <w:bCs/>
          <w:i/>
          <w:sz w:val="24"/>
        </w:rPr>
      </w:pPr>
      <w:r w:rsidRPr="00877768">
        <w:rPr>
          <w:rFonts w:ascii="Georgia" w:hAnsi="Georgia"/>
          <w:bCs/>
          <w:i/>
          <w:sz w:val="24"/>
        </w:rPr>
        <w:t>TX Oncology Co-Chair</w:t>
      </w:r>
    </w:p>
    <w:p w14:paraId="6C0447B7" w14:textId="2F61AA62" w:rsidR="00877768" w:rsidRPr="00877768" w:rsidRDefault="00877768" w:rsidP="00877768">
      <w:pPr>
        <w:spacing w:after="0" w:line="240" w:lineRule="auto"/>
        <w:ind w:left="720"/>
        <w:rPr>
          <w:rFonts w:ascii="Georgia" w:hAnsi="Georgia"/>
          <w:sz w:val="24"/>
        </w:rPr>
      </w:pPr>
      <w:r w:rsidRPr="00877768">
        <w:rPr>
          <w:rFonts w:ascii="Georgia" w:hAnsi="Georgia"/>
          <w:b/>
          <w:bCs/>
          <w:sz w:val="24"/>
        </w:rPr>
        <w:t>Description:</w:t>
      </w:r>
      <w:r w:rsidRPr="00877768">
        <w:rPr>
          <w:rFonts w:ascii="Georgia" w:hAnsi="Georgia"/>
          <w:sz w:val="24"/>
        </w:rPr>
        <w:t xml:space="preserve"> The Texas Oncology Co-Chair is in charge of coordinating our TX Oncology team, and he or she is our liaison between HOPE Austin and Breast Cancer Resource Center (BCRC). All BCRC events and speakers are coordinated by this officer. </w:t>
      </w:r>
    </w:p>
    <w:p w14:paraId="7B403090" w14:textId="77777777" w:rsidR="00877768" w:rsidRPr="00877768" w:rsidRDefault="00877768" w:rsidP="00877768">
      <w:pPr>
        <w:spacing w:after="0" w:line="240" w:lineRule="auto"/>
        <w:ind w:left="720"/>
        <w:rPr>
          <w:rFonts w:ascii="Georgia" w:hAnsi="Georgia"/>
          <w:sz w:val="24"/>
        </w:rPr>
      </w:pPr>
      <w:r w:rsidRPr="00877768">
        <w:rPr>
          <w:rFonts w:ascii="Georgia" w:hAnsi="Georgia"/>
          <w:b/>
          <w:bCs/>
          <w:sz w:val="24"/>
        </w:rPr>
        <w:t>Expectation:</w:t>
      </w:r>
      <w:r w:rsidRPr="00877768">
        <w:rPr>
          <w:rFonts w:ascii="Georgia" w:hAnsi="Georgia"/>
          <w:sz w:val="24"/>
        </w:rPr>
        <w:t xml:space="preserve"> Be passionate about BCRC and its mission, professional and prompt regarding communication, and work to ensure that members do their best to represent HOPE Austin to BCRC. This role requires determination and constant communication with TX Oncology and the ability to take initiative. He or she will work to maintain and further the relationship between HOPE Austin and BCRC. </w:t>
      </w:r>
    </w:p>
    <w:p w14:paraId="6893F288" w14:textId="77777777" w:rsidR="00877768" w:rsidRPr="00877768" w:rsidRDefault="00877768" w:rsidP="00877768">
      <w:pPr>
        <w:spacing w:after="0" w:line="240" w:lineRule="auto"/>
        <w:ind w:left="720"/>
        <w:rPr>
          <w:rFonts w:ascii="Georgia" w:hAnsi="Georgia"/>
          <w:sz w:val="24"/>
        </w:rPr>
      </w:pPr>
    </w:p>
    <w:p w14:paraId="0ECC2CBE" w14:textId="77777777" w:rsidR="00877768" w:rsidRPr="00877768" w:rsidRDefault="00877768" w:rsidP="00877768">
      <w:pPr>
        <w:spacing w:after="120"/>
        <w:rPr>
          <w:rFonts w:ascii="Georgia" w:hAnsi="Georgia"/>
          <w:i/>
          <w:sz w:val="24"/>
        </w:rPr>
      </w:pPr>
      <w:r w:rsidRPr="00877768">
        <w:rPr>
          <w:rFonts w:ascii="Georgia" w:hAnsi="Georgia"/>
          <w:sz w:val="24"/>
        </w:rPr>
        <w:br/>
      </w:r>
      <w:r w:rsidRPr="00877768">
        <w:rPr>
          <w:rFonts w:ascii="Georgia" w:hAnsi="Georgia"/>
          <w:bCs/>
          <w:i/>
          <w:sz w:val="24"/>
        </w:rPr>
        <w:t>Care Teams Co-Chair</w:t>
      </w:r>
    </w:p>
    <w:p w14:paraId="49DD26A0" w14:textId="7763BA5F" w:rsidR="00877768" w:rsidRPr="00877768" w:rsidRDefault="00877768" w:rsidP="00877768">
      <w:pPr>
        <w:spacing w:after="0" w:line="240" w:lineRule="auto"/>
        <w:ind w:left="720"/>
        <w:rPr>
          <w:rFonts w:ascii="Georgia" w:hAnsi="Georgia"/>
          <w:sz w:val="24"/>
        </w:rPr>
      </w:pPr>
      <w:r w:rsidRPr="00877768">
        <w:rPr>
          <w:rFonts w:ascii="Georgia" w:hAnsi="Georgia"/>
          <w:b/>
          <w:bCs/>
          <w:sz w:val="24"/>
        </w:rPr>
        <w:t>Description:</w:t>
      </w:r>
      <w:r w:rsidRPr="00877768">
        <w:rPr>
          <w:rFonts w:ascii="Georgia" w:hAnsi="Georgia"/>
          <w:sz w:val="24"/>
        </w:rPr>
        <w:t xml:space="preserve"> The Care Teams Co-Chair is responsible for communicating with UMC Brackenridge, and he or she plans Care Teams meetings and events with members. The Care Teams Co-Chair </w:t>
      </w:r>
      <w:r w:rsidR="00CD2979">
        <w:rPr>
          <w:rFonts w:ascii="Georgia" w:hAnsi="Georgia"/>
          <w:sz w:val="24"/>
        </w:rPr>
        <w:t>is in charge of purchasing supplies, but works closely with the Finance Officer to organize</w:t>
      </w:r>
      <w:r w:rsidRPr="00877768">
        <w:rPr>
          <w:rFonts w:ascii="Georgia" w:hAnsi="Georgia"/>
          <w:sz w:val="24"/>
        </w:rPr>
        <w:t xml:space="preserve"> the Care Teams finances and supplies.  </w:t>
      </w:r>
    </w:p>
    <w:p w14:paraId="441FAB68" w14:textId="35AD104F" w:rsidR="00877768" w:rsidRDefault="00877768" w:rsidP="00877768">
      <w:pPr>
        <w:spacing w:after="0" w:line="240" w:lineRule="auto"/>
        <w:ind w:left="720"/>
        <w:rPr>
          <w:rFonts w:ascii="Georgia" w:hAnsi="Georgia"/>
          <w:sz w:val="24"/>
        </w:rPr>
      </w:pPr>
      <w:r w:rsidRPr="00877768">
        <w:rPr>
          <w:rFonts w:ascii="Georgia" w:hAnsi="Georgia"/>
          <w:b/>
          <w:bCs/>
          <w:sz w:val="24"/>
        </w:rPr>
        <w:t>Expectation:</w:t>
      </w:r>
      <w:r w:rsidRPr="00877768">
        <w:rPr>
          <w:rFonts w:ascii="Georgia" w:hAnsi="Georgia"/>
          <w:sz w:val="24"/>
        </w:rPr>
        <w:t xml:space="preserve"> Be able to take initiative to rally members for the Care Teams cause. Be proactive and organized when planning Care Teams events and coordinating with UMC Brackenridge. Must be prepared to </w:t>
      </w:r>
      <w:r w:rsidR="00CD2979">
        <w:rPr>
          <w:rFonts w:ascii="Georgia" w:hAnsi="Georgia"/>
          <w:sz w:val="24"/>
        </w:rPr>
        <w:t xml:space="preserve">work with the Finance Officer to </w:t>
      </w:r>
      <w:r w:rsidRPr="00877768">
        <w:rPr>
          <w:rFonts w:ascii="Georgia" w:hAnsi="Georgia"/>
          <w:sz w:val="24"/>
        </w:rPr>
        <w:t xml:space="preserve">organize finances separately from HOPE Austin finances. </w:t>
      </w:r>
    </w:p>
    <w:p w14:paraId="50C78E62" w14:textId="77777777" w:rsidR="00BE4DD5" w:rsidRDefault="00BE4DD5" w:rsidP="00BE4DD5">
      <w:pPr>
        <w:spacing w:after="0" w:line="240" w:lineRule="auto"/>
        <w:rPr>
          <w:rFonts w:ascii="Georgia" w:hAnsi="Georgia"/>
          <w:sz w:val="24"/>
        </w:rPr>
      </w:pPr>
    </w:p>
    <w:p w14:paraId="12AE2C2E" w14:textId="18BDCFFE" w:rsidR="00BE4DD5" w:rsidRPr="00BE4DD5" w:rsidRDefault="00E66F5B" w:rsidP="00BE4DD5">
      <w:pPr>
        <w:spacing w:after="0" w:line="240" w:lineRule="auto"/>
        <w:rPr>
          <w:rFonts w:ascii="Georgia" w:hAnsi="Georgia"/>
          <w:sz w:val="24"/>
        </w:rPr>
      </w:pPr>
      <w:r>
        <w:rPr>
          <w:rFonts w:ascii="Georgia" w:hAnsi="Georgia"/>
          <w:sz w:val="24"/>
        </w:rPr>
        <w:t>**</w:t>
      </w:r>
      <w:r w:rsidR="00BE4DD5" w:rsidRPr="00BE4DD5">
        <w:rPr>
          <w:rFonts w:ascii="Georgia" w:hAnsi="Georgia"/>
          <w:sz w:val="24"/>
        </w:rPr>
        <w:t>TX Oncology and Care Teams roles may either be individual positions or split between two volunteer coordinators</w:t>
      </w:r>
      <w:r w:rsidR="001B0D52">
        <w:rPr>
          <w:rFonts w:ascii="Georgia" w:hAnsi="Georgia"/>
          <w:sz w:val="24"/>
        </w:rPr>
        <w:t>.</w:t>
      </w:r>
      <w:r>
        <w:rPr>
          <w:rFonts w:ascii="Georgia" w:hAnsi="Georgia"/>
          <w:sz w:val="24"/>
        </w:rPr>
        <w:t>**</w:t>
      </w:r>
    </w:p>
    <w:p w14:paraId="0DFF821C" w14:textId="77777777" w:rsidR="00877768" w:rsidRPr="00877768" w:rsidRDefault="00877768" w:rsidP="00877768">
      <w:pPr>
        <w:spacing w:after="0" w:line="240" w:lineRule="auto"/>
        <w:ind w:left="720"/>
        <w:rPr>
          <w:rFonts w:ascii="Georgia" w:hAnsi="Georgia"/>
          <w:sz w:val="24"/>
        </w:rPr>
      </w:pPr>
    </w:p>
    <w:p w14:paraId="1E2F3109" w14:textId="77777777" w:rsidR="00877768" w:rsidRPr="00877768" w:rsidRDefault="00877768" w:rsidP="00877768">
      <w:pPr>
        <w:spacing w:after="120"/>
        <w:rPr>
          <w:rFonts w:ascii="Georgia" w:hAnsi="Georgia"/>
          <w:bCs/>
          <w:i/>
          <w:sz w:val="24"/>
        </w:rPr>
      </w:pPr>
      <w:r w:rsidRPr="00877768">
        <w:rPr>
          <w:rFonts w:ascii="Georgia" w:hAnsi="Georgia"/>
          <w:bCs/>
          <w:i/>
          <w:sz w:val="24"/>
        </w:rPr>
        <w:t xml:space="preserve">Internal Communications Officer </w:t>
      </w:r>
    </w:p>
    <w:p w14:paraId="1378D6FA" w14:textId="5A4EE2CA" w:rsidR="00877768" w:rsidRPr="00877768" w:rsidRDefault="00877768" w:rsidP="00877768">
      <w:pPr>
        <w:spacing w:after="0" w:line="240" w:lineRule="auto"/>
        <w:ind w:left="720"/>
        <w:rPr>
          <w:rFonts w:ascii="Georgia" w:hAnsi="Georgia"/>
          <w:sz w:val="24"/>
        </w:rPr>
      </w:pPr>
      <w:r w:rsidRPr="00877768">
        <w:rPr>
          <w:rFonts w:ascii="Georgia" w:hAnsi="Georgia"/>
          <w:b/>
          <w:bCs/>
          <w:sz w:val="24"/>
        </w:rPr>
        <w:t>Description:</w:t>
      </w:r>
      <w:r w:rsidRPr="00877768">
        <w:rPr>
          <w:rFonts w:ascii="Georgia" w:hAnsi="Georgia"/>
          <w:sz w:val="24"/>
        </w:rPr>
        <w:t xml:space="preserve"> The Internal Communications Officer is in charge of communicating information to members, including the meeting reminder, the recap newsletter, and event reminder. </w:t>
      </w:r>
      <w:r w:rsidR="006254D3">
        <w:rPr>
          <w:rFonts w:ascii="Georgia" w:hAnsi="Georgia"/>
          <w:sz w:val="24"/>
        </w:rPr>
        <w:t xml:space="preserve">This officer is also responsible for responding to member emails, questions, or problems. </w:t>
      </w:r>
      <w:r w:rsidRPr="00877768">
        <w:rPr>
          <w:rFonts w:ascii="Georgia" w:hAnsi="Georgia"/>
          <w:sz w:val="24"/>
        </w:rPr>
        <w:t>Works with the Public Relations Officer to ensure that members are notified of event and meeting dates and times.</w:t>
      </w:r>
    </w:p>
    <w:p w14:paraId="1DDBEAD9" w14:textId="77777777" w:rsidR="00877768" w:rsidRPr="00877768" w:rsidRDefault="00877768" w:rsidP="00877768">
      <w:pPr>
        <w:spacing w:after="0" w:line="240" w:lineRule="auto"/>
        <w:ind w:left="720"/>
        <w:rPr>
          <w:rFonts w:ascii="Georgia" w:hAnsi="Georgia"/>
          <w:sz w:val="24"/>
        </w:rPr>
      </w:pPr>
      <w:r w:rsidRPr="00877768">
        <w:rPr>
          <w:rFonts w:ascii="Georgia" w:hAnsi="Georgia"/>
          <w:b/>
          <w:bCs/>
          <w:sz w:val="24"/>
        </w:rPr>
        <w:t>Expectation:</w:t>
      </w:r>
      <w:r w:rsidRPr="00877768">
        <w:rPr>
          <w:rFonts w:ascii="Georgia" w:hAnsi="Georgia"/>
          <w:sz w:val="24"/>
        </w:rPr>
        <w:t xml:space="preserve"> Be extremely prompt and detailed in sending out all emails to members. Be prepared to take notes on meetings and to be thorough in knowing the times, dates, and details for events. Be flexible and take initiative in supporting the Public Relations Officer and other Co-Chairs.   </w:t>
      </w:r>
      <w:r w:rsidRPr="00877768">
        <w:rPr>
          <w:rFonts w:ascii="Georgia" w:hAnsi="Georgia"/>
          <w:sz w:val="24"/>
        </w:rPr>
        <w:br/>
      </w:r>
    </w:p>
    <w:p w14:paraId="18CD38E3" w14:textId="77777777" w:rsidR="00877768" w:rsidRPr="00877768" w:rsidRDefault="00877768" w:rsidP="00877768">
      <w:pPr>
        <w:rPr>
          <w:rFonts w:ascii="Georgia" w:hAnsi="Georgia"/>
          <w:bCs/>
          <w:i/>
          <w:sz w:val="24"/>
        </w:rPr>
      </w:pPr>
      <w:r w:rsidRPr="00877768">
        <w:rPr>
          <w:rFonts w:ascii="Georgia" w:hAnsi="Georgia"/>
          <w:bCs/>
          <w:i/>
          <w:sz w:val="24"/>
        </w:rPr>
        <w:t xml:space="preserve">Public Relations Officer </w:t>
      </w:r>
    </w:p>
    <w:p w14:paraId="140C1CD5" w14:textId="43A369F9" w:rsidR="00877768" w:rsidRPr="00877768" w:rsidRDefault="00877768" w:rsidP="00877768">
      <w:pPr>
        <w:spacing w:after="0" w:line="240" w:lineRule="auto"/>
        <w:ind w:left="720"/>
        <w:rPr>
          <w:rFonts w:ascii="Georgia" w:hAnsi="Georgia"/>
          <w:sz w:val="24"/>
        </w:rPr>
      </w:pPr>
      <w:r w:rsidRPr="00877768">
        <w:rPr>
          <w:rFonts w:ascii="Georgia" w:hAnsi="Georgia"/>
          <w:b/>
          <w:bCs/>
          <w:sz w:val="24"/>
        </w:rPr>
        <w:t>Description:</w:t>
      </w:r>
      <w:r w:rsidRPr="00877768">
        <w:rPr>
          <w:rFonts w:ascii="Georgia" w:hAnsi="Georgia"/>
          <w:sz w:val="24"/>
        </w:rPr>
        <w:t xml:space="preserve"> The Public Relations Officer is responsible for </w:t>
      </w:r>
      <w:r w:rsidR="006254D3">
        <w:rPr>
          <w:rFonts w:ascii="Georgia" w:hAnsi="Georgia"/>
          <w:sz w:val="24"/>
        </w:rPr>
        <w:t xml:space="preserve">updating membership records, public calendar, and website; </w:t>
      </w:r>
      <w:r w:rsidRPr="00877768">
        <w:rPr>
          <w:rFonts w:ascii="Georgia" w:hAnsi="Georgia"/>
          <w:sz w:val="24"/>
        </w:rPr>
        <w:t>updating Facebook</w:t>
      </w:r>
      <w:r w:rsidR="006254D3">
        <w:rPr>
          <w:rFonts w:ascii="Georgia" w:hAnsi="Georgia"/>
          <w:sz w:val="24"/>
        </w:rPr>
        <w:t xml:space="preserve"> and Instagram accounts</w:t>
      </w:r>
      <w:r w:rsidRPr="00877768">
        <w:rPr>
          <w:rFonts w:ascii="Georgia" w:hAnsi="Georgia"/>
          <w:sz w:val="24"/>
        </w:rPr>
        <w:t>; taking and compiling pi</w:t>
      </w:r>
      <w:r w:rsidR="006254D3">
        <w:rPr>
          <w:rFonts w:ascii="Georgia" w:hAnsi="Georgia"/>
          <w:sz w:val="24"/>
        </w:rPr>
        <w:t xml:space="preserve">ctures from events and meetings; reserving rooms for meetings, </w:t>
      </w:r>
      <w:r w:rsidRPr="00877768">
        <w:rPr>
          <w:rFonts w:ascii="Georgia" w:hAnsi="Georgia"/>
          <w:sz w:val="24"/>
        </w:rPr>
        <w:t>and working on member recruitment throughout the year. This officer also works closely with the Internal Communications Officer and supports the Co-Chairs.</w:t>
      </w:r>
    </w:p>
    <w:p w14:paraId="2FBACBFB" w14:textId="2B52D54E" w:rsidR="00877768" w:rsidRPr="00877768" w:rsidRDefault="00877768" w:rsidP="00877768">
      <w:pPr>
        <w:spacing w:after="0" w:line="240" w:lineRule="auto"/>
        <w:ind w:left="720"/>
        <w:rPr>
          <w:rFonts w:ascii="Georgia" w:hAnsi="Georgia"/>
          <w:sz w:val="24"/>
        </w:rPr>
      </w:pPr>
      <w:r w:rsidRPr="00877768">
        <w:rPr>
          <w:rFonts w:ascii="Georgia" w:hAnsi="Georgia"/>
          <w:b/>
          <w:bCs/>
          <w:sz w:val="24"/>
        </w:rPr>
        <w:t>Expectation:</w:t>
      </w:r>
      <w:r w:rsidRPr="00877768">
        <w:rPr>
          <w:rFonts w:ascii="Georgia" w:hAnsi="Georgia"/>
          <w:sz w:val="24"/>
        </w:rPr>
        <w:t xml:space="preserve"> Be detailed and prompt about </w:t>
      </w:r>
      <w:r w:rsidR="006254D3">
        <w:rPr>
          <w:rFonts w:ascii="Georgia" w:hAnsi="Georgia"/>
          <w:sz w:val="24"/>
        </w:rPr>
        <w:t>updating records</w:t>
      </w:r>
      <w:r w:rsidRPr="00877768">
        <w:rPr>
          <w:rFonts w:ascii="Georgia" w:hAnsi="Georgia"/>
          <w:sz w:val="24"/>
        </w:rPr>
        <w:t xml:space="preserve"> and be social-media savvy. Always look for “PR opportunities”, such as pictures and working with other organizations or members. Be enthusiastic about HOPE Austin and engage members. Be flexible and timely about helping out the other officers and to keep all communications up to date. </w:t>
      </w:r>
    </w:p>
    <w:p w14:paraId="2C30234B" w14:textId="77777777" w:rsidR="00877768" w:rsidRPr="00877768" w:rsidRDefault="00877768" w:rsidP="00877768">
      <w:pPr>
        <w:rPr>
          <w:rFonts w:ascii="Georgia" w:hAnsi="Georgia"/>
          <w:sz w:val="24"/>
        </w:rPr>
      </w:pPr>
    </w:p>
    <w:p w14:paraId="4DC6B62F" w14:textId="77777777" w:rsidR="00877768" w:rsidRPr="00877768" w:rsidRDefault="00877768" w:rsidP="00877768">
      <w:pPr>
        <w:rPr>
          <w:rFonts w:ascii="Georgia" w:hAnsi="Georgia"/>
          <w:i/>
          <w:sz w:val="24"/>
        </w:rPr>
      </w:pPr>
      <w:r w:rsidRPr="00877768">
        <w:rPr>
          <w:rFonts w:ascii="Georgia" w:hAnsi="Georgia"/>
          <w:bCs/>
          <w:i/>
          <w:sz w:val="24"/>
        </w:rPr>
        <w:t>Finance Officer</w:t>
      </w:r>
    </w:p>
    <w:p w14:paraId="5B47FCEB" w14:textId="77777777" w:rsidR="00877768" w:rsidRPr="00877768" w:rsidRDefault="00877768" w:rsidP="00877768">
      <w:pPr>
        <w:ind w:left="720"/>
        <w:rPr>
          <w:rFonts w:ascii="Georgia" w:hAnsi="Georgia"/>
          <w:sz w:val="24"/>
        </w:rPr>
      </w:pPr>
      <w:r w:rsidRPr="00877768">
        <w:rPr>
          <w:rFonts w:ascii="Georgia" w:hAnsi="Georgia"/>
          <w:b/>
          <w:bCs/>
          <w:sz w:val="24"/>
        </w:rPr>
        <w:t>Description:</w:t>
      </w:r>
      <w:r w:rsidRPr="00877768">
        <w:rPr>
          <w:rFonts w:ascii="Georgia" w:hAnsi="Georgia"/>
          <w:sz w:val="24"/>
        </w:rPr>
        <w:t xml:space="preserve"> The Finance Officer is in charge of the HOPE Austin bank account and the HOPE Austin finances and spending. He or she will collect member dues, organize profit-shares and fundraisers, and keep the other officers up to date on spending and the account balance. For each meeting, the Finance Officer will also be in charge of buying food and maintaining the budget. He or she is also the holder of the Square reader and the HOPE Austin card.</w:t>
      </w:r>
    </w:p>
    <w:p w14:paraId="73BEA706" w14:textId="77777777" w:rsidR="00877768" w:rsidRPr="00877768" w:rsidRDefault="00877768" w:rsidP="00877768">
      <w:pPr>
        <w:ind w:left="720"/>
        <w:rPr>
          <w:rFonts w:ascii="Georgia" w:hAnsi="Georgia"/>
          <w:sz w:val="24"/>
        </w:rPr>
      </w:pPr>
      <w:r w:rsidRPr="00877768">
        <w:rPr>
          <w:rFonts w:ascii="Georgia" w:hAnsi="Georgia"/>
          <w:b/>
          <w:bCs/>
          <w:sz w:val="24"/>
        </w:rPr>
        <w:t>Expectation:</w:t>
      </w:r>
      <w:r w:rsidRPr="00877768">
        <w:rPr>
          <w:rFonts w:ascii="Georgia" w:hAnsi="Georgia"/>
          <w:sz w:val="24"/>
        </w:rPr>
        <w:t xml:space="preserve"> Be responsible and mindful 0about tracking finances, and consistent on updating each of the officers about financial state of affairs. Organize how to budget for food and expenses throughout the year, and take initiatives on fundraising.</w:t>
      </w:r>
    </w:p>
    <w:p w14:paraId="741A8158" w14:textId="77777777" w:rsidR="00877768" w:rsidRPr="00877768" w:rsidRDefault="00877768" w:rsidP="0074774D">
      <w:pPr>
        <w:spacing w:line="240" w:lineRule="auto"/>
        <w:rPr>
          <w:rFonts w:ascii="Georgia" w:hAnsi="Georgia"/>
          <w:sz w:val="24"/>
        </w:rPr>
      </w:pPr>
    </w:p>
    <w:p w14:paraId="37E10A06" w14:textId="77777777" w:rsidR="0074774D" w:rsidRPr="00877768" w:rsidRDefault="0074774D" w:rsidP="0074774D">
      <w:pPr>
        <w:rPr>
          <w:rFonts w:ascii="Georgia" w:hAnsi="Georgia"/>
          <w:b/>
          <w:sz w:val="28"/>
          <w:szCs w:val="28"/>
        </w:rPr>
      </w:pPr>
      <w:r w:rsidRPr="00877768">
        <w:rPr>
          <w:rFonts w:ascii="Georgia" w:hAnsi="Georgia"/>
          <w:b/>
          <w:sz w:val="28"/>
          <w:szCs w:val="28"/>
        </w:rPr>
        <w:t>Application Process</w:t>
      </w:r>
    </w:p>
    <w:p w14:paraId="4F4A682A" w14:textId="3E5830F8" w:rsidR="0074774D" w:rsidRPr="00877768" w:rsidRDefault="005F4C57" w:rsidP="0074774D">
      <w:pPr>
        <w:rPr>
          <w:rFonts w:ascii="Georgia" w:hAnsi="Georgia"/>
          <w:sz w:val="24"/>
        </w:rPr>
      </w:pPr>
      <w:r>
        <w:rPr>
          <w:rFonts w:ascii="Georgia" w:hAnsi="Georgia"/>
          <w:sz w:val="24"/>
        </w:rPr>
        <w:t xml:space="preserve">All applicants must shadow an officer meeting, which occurs every Wednesday at 8:00 PM in the Union. </w:t>
      </w:r>
      <w:r w:rsidR="0074774D" w:rsidRPr="00877768">
        <w:rPr>
          <w:rFonts w:ascii="Georgia" w:hAnsi="Georgia"/>
          <w:sz w:val="24"/>
        </w:rPr>
        <w:t xml:space="preserve">Please submit your completed </w:t>
      </w:r>
      <w:r>
        <w:rPr>
          <w:rFonts w:ascii="Georgia" w:hAnsi="Georgia"/>
          <w:sz w:val="24"/>
        </w:rPr>
        <w:t xml:space="preserve">application </w:t>
      </w:r>
      <w:r w:rsidR="0074774D" w:rsidRPr="00877768">
        <w:rPr>
          <w:rFonts w:ascii="Georgia" w:hAnsi="Georgia"/>
          <w:sz w:val="24"/>
        </w:rPr>
        <w:t xml:space="preserve">and a resume to our email at </w:t>
      </w:r>
      <w:hyperlink r:id="rId6" w:history="1">
        <w:r w:rsidR="0074774D" w:rsidRPr="00877768">
          <w:rPr>
            <w:rStyle w:val="Hyperlink"/>
            <w:rFonts w:ascii="Georgia" w:hAnsi="Georgia"/>
            <w:sz w:val="24"/>
            <w:u w:val="none"/>
          </w:rPr>
          <w:t>hopeatx@gmail.com</w:t>
        </w:r>
      </w:hyperlink>
      <w:r w:rsidR="0074774D" w:rsidRPr="00877768">
        <w:rPr>
          <w:rFonts w:ascii="Georgia" w:hAnsi="Georgia"/>
          <w:sz w:val="24"/>
        </w:rPr>
        <w:t xml:space="preserve"> no later than </w:t>
      </w:r>
      <w:r w:rsidR="0074774D" w:rsidRPr="00877768">
        <w:rPr>
          <w:rFonts w:ascii="Georgia" w:hAnsi="Georgia"/>
          <w:b/>
          <w:sz w:val="24"/>
        </w:rPr>
        <w:t xml:space="preserve">April </w:t>
      </w:r>
      <w:r>
        <w:rPr>
          <w:rFonts w:ascii="Georgia" w:hAnsi="Georgia"/>
          <w:b/>
          <w:sz w:val="24"/>
        </w:rPr>
        <w:t>1</w:t>
      </w:r>
      <w:r w:rsidR="00445576" w:rsidRPr="00877768">
        <w:rPr>
          <w:rFonts w:ascii="Georgia" w:hAnsi="Georgia"/>
          <w:b/>
          <w:sz w:val="24"/>
        </w:rPr>
        <w:t>8</w:t>
      </w:r>
      <w:r w:rsidR="0074774D" w:rsidRPr="00877768">
        <w:rPr>
          <w:rFonts w:ascii="Georgia" w:hAnsi="Georgia"/>
          <w:b/>
          <w:sz w:val="24"/>
          <w:vertAlign w:val="superscript"/>
        </w:rPr>
        <w:t>th</w:t>
      </w:r>
      <w:r w:rsidR="00621414" w:rsidRPr="00877768">
        <w:rPr>
          <w:rFonts w:ascii="Georgia" w:hAnsi="Georgia"/>
          <w:b/>
          <w:sz w:val="24"/>
          <w:vertAlign w:val="subscript"/>
        </w:rPr>
        <w:t xml:space="preserve"> </w:t>
      </w:r>
      <w:r w:rsidR="00621414" w:rsidRPr="00877768">
        <w:rPr>
          <w:rFonts w:ascii="Georgia" w:hAnsi="Georgia"/>
          <w:b/>
          <w:sz w:val="24"/>
          <w:vertAlign w:val="subscript"/>
        </w:rPr>
        <w:softHyphen/>
      </w:r>
      <w:r w:rsidR="00621414" w:rsidRPr="00877768">
        <w:rPr>
          <w:rFonts w:ascii="Georgia" w:hAnsi="Georgia"/>
          <w:b/>
          <w:sz w:val="24"/>
        </w:rPr>
        <w:t xml:space="preserve">by </w:t>
      </w:r>
      <w:r w:rsidR="001E3246">
        <w:rPr>
          <w:rFonts w:ascii="Georgia" w:hAnsi="Georgia"/>
          <w:b/>
          <w:sz w:val="24"/>
        </w:rPr>
        <w:t xml:space="preserve">11:59 </w:t>
      </w:r>
      <w:r w:rsidR="00621414" w:rsidRPr="00877768">
        <w:rPr>
          <w:rFonts w:ascii="Georgia" w:hAnsi="Georgia"/>
          <w:b/>
          <w:sz w:val="24"/>
        </w:rPr>
        <w:t>PM</w:t>
      </w:r>
      <w:r w:rsidR="0074774D" w:rsidRPr="00877768">
        <w:rPr>
          <w:rFonts w:ascii="Georgia" w:hAnsi="Georgia"/>
          <w:b/>
          <w:sz w:val="24"/>
        </w:rPr>
        <w:t xml:space="preserve">. </w:t>
      </w:r>
      <w:r w:rsidR="0074774D" w:rsidRPr="00877768">
        <w:rPr>
          <w:rFonts w:ascii="Georgia" w:hAnsi="Georgia"/>
          <w:sz w:val="24"/>
        </w:rPr>
        <w:t xml:space="preserve">No late applications </w:t>
      </w:r>
      <w:r w:rsidR="00621414" w:rsidRPr="00877768">
        <w:rPr>
          <w:rFonts w:ascii="Georgia" w:hAnsi="Georgia"/>
          <w:sz w:val="24"/>
        </w:rPr>
        <w:t xml:space="preserve">will be accepted. After </w:t>
      </w:r>
      <w:r w:rsidR="0074774D" w:rsidRPr="00877768">
        <w:rPr>
          <w:rFonts w:ascii="Georgia" w:hAnsi="Georgia"/>
          <w:sz w:val="24"/>
        </w:rPr>
        <w:t>review</w:t>
      </w:r>
      <w:r w:rsidR="00621414" w:rsidRPr="00877768">
        <w:rPr>
          <w:rFonts w:ascii="Georgia" w:hAnsi="Georgia"/>
          <w:sz w:val="24"/>
        </w:rPr>
        <w:t>,</w:t>
      </w:r>
      <w:r w:rsidR="0074774D" w:rsidRPr="00877768">
        <w:rPr>
          <w:rFonts w:ascii="Georgia" w:hAnsi="Georgia"/>
          <w:sz w:val="24"/>
        </w:rPr>
        <w:t xml:space="preserve"> qualified applicants will be </w:t>
      </w:r>
      <w:r w:rsidR="00377BCD" w:rsidRPr="00877768">
        <w:rPr>
          <w:rFonts w:ascii="Georgia" w:hAnsi="Georgia"/>
          <w:sz w:val="24"/>
        </w:rPr>
        <w:t>notified for their interview during</w:t>
      </w:r>
      <w:r w:rsidR="0074774D" w:rsidRPr="00877768">
        <w:rPr>
          <w:rFonts w:ascii="Georgia" w:hAnsi="Georgia"/>
          <w:sz w:val="24"/>
        </w:rPr>
        <w:t xml:space="preserve"> the week of April </w:t>
      </w:r>
      <w:r>
        <w:rPr>
          <w:rFonts w:ascii="Georgia" w:hAnsi="Georgia"/>
          <w:sz w:val="24"/>
        </w:rPr>
        <w:t>23rd</w:t>
      </w:r>
      <w:r w:rsidR="0074774D" w:rsidRPr="00877768">
        <w:rPr>
          <w:rFonts w:ascii="Georgia" w:hAnsi="Georgia"/>
          <w:sz w:val="24"/>
        </w:rPr>
        <w:t>. Applicants will be noti</w:t>
      </w:r>
      <w:r>
        <w:rPr>
          <w:rFonts w:ascii="Georgia" w:hAnsi="Georgia"/>
          <w:sz w:val="24"/>
        </w:rPr>
        <w:t>fied of their status by email on April 30</w:t>
      </w:r>
      <w:r w:rsidRPr="005F4C57">
        <w:rPr>
          <w:rFonts w:ascii="Georgia" w:hAnsi="Georgia"/>
          <w:sz w:val="24"/>
          <w:vertAlign w:val="superscript"/>
        </w:rPr>
        <w:t>th</w:t>
      </w:r>
      <w:r>
        <w:rPr>
          <w:rFonts w:ascii="Georgia" w:hAnsi="Georgia"/>
          <w:sz w:val="24"/>
        </w:rPr>
        <w:t>.</w:t>
      </w:r>
      <w:r w:rsidR="0074774D" w:rsidRPr="00877768">
        <w:rPr>
          <w:rFonts w:ascii="Georgia" w:hAnsi="Georgia"/>
          <w:sz w:val="24"/>
        </w:rPr>
        <w:t xml:space="preserve"> </w:t>
      </w:r>
      <w:r>
        <w:rPr>
          <w:rFonts w:ascii="Georgia" w:hAnsi="Georgia"/>
          <w:sz w:val="24"/>
        </w:rPr>
        <w:t>On May 2</w:t>
      </w:r>
      <w:r w:rsidRPr="005F4C57">
        <w:rPr>
          <w:rFonts w:ascii="Georgia" w:hAnsi="Georgia"/>
          <w:sz w:val="24"/>
          <w:vertAlign w:val="superscript"/>
        </w:rPr>
        <w:t>nd</w:t>
      </w:r>
      <w:r>
        <w:rPr>
          <w:rFonts w:ascii="Georgia" w:hAnsi="Georgia"/>
          <w:sz w:val="24"/>
        </w:rPr>
        <w:t>, the public announcement of all new officers will occur at the last general meeting and all new officers must attend.</w:t>
      </w:r>
    </w:p>
    <w:p w14:paraId="748AE0E1" w14:textId="77777777" w:rsidR="0074774D" w:rsidRPr="00877768" w:rsidRDefault="0074774D" w:rsidP="0074774D">
      <w:pPr>
        <w:rPr>
          <w:rFonts w:ascii="Georgia" w:hAnsi="Georgia"/>
          <w:sz w:val="24"/>
        </w:rPr>
      </w:pPr>
      <w:r w:rsidRPr="00877768">
        <w:rPr>
          <w:rFonts w:ascii="Georgia" w:hAnsi="Georgia"/>
          <w:sz w:val="24"/>
        </w:rPr>
        <w:t xml:space="preserve">Please contact us at our email </w:t>
      </w:r>
      <w:hyperlink r:id="rId7" w:history="1">
        <w:r w:rsidR="00621414" w:rsidRPr="00877768">
          <w:rPr>
            <w:rStyle w:val="Hyperlink"/>
            <w:rFonts w:ascii="Georgia" w:hAnsi="Georgia"/>
            <w:sz w:val="24"/>
            <w:u w:val="none"/>
          </w:rPr>
          <w:t>hopeatx@gmail.com</w:t>
        </w:r>
      </w:hyperlink>
      <w:r w:rsidRPr="00877768">
        <w:rPr>
          <w:rFonts w:ascii="Georgia" w:hAnsi="Georgia"/>
          <w:sz w:val="24"/>
        </w:rPr>
        <w:t xml:space="preserve"> for any questions. </w:t>
      </w:r>
    </w:p>
    <w:p w14:paraId="0EE21ED6" w14:textId="77777777" w:rsidR="0074774D" w:rsidRPr="00877768" w:rsidRDefault="0074774D" w:rsidP="0074774D">
      <w:pPr>
        <w:rPr>
          <w:rFonts w:ascii="Georgia" w:hAnsi="Georgia"/>
          <w:sz w:val="24"/>
        </w:rPr>
      </w:pPr>
      <w:r w:rsidRPr="00877768">
        <w:rPr>
          <w:rFonts w:ascii="Georgia" w:hAnsi="Georgia"/>
          <w:sz w:val="24"/>
        </w:rPr>
        <w:t>Please be sure to fill out all of the required information found below.</w:t>
      </w:r>
      <w:r w:rsidR="00377BCD" w:rsidRPr="00877768">
        <w:rPr>
          <w:rFonts w:ascii="Georgia" w:hAnsi="Georgia"/>
          <w:sz w:val="24"/>
        </w:rPr>
        <w:t xml:space="preserve"> </w:t>
      </w:r>
    </w:p>
    <w:p w14:paraId="68A237DA" w14:textId="0541971B" w:rsidR="005A51AD" w:rsidRPr="00877768" w:rsidRDefault="00E66F5B" w:rsidP="005A51AD">
      <w:pPr>
        <w:rPr>
          <w:rFonts w:ascii="Georgia" w:hAnsi="Georgia"/>
          <w:b/>
          <w:sz w:val="24"/>
        </w:rPr>
      </w:pPr>
      <w:r>
        <w:rPr>
          <w:rFonts w:ascii="Georgia" w:hAnsi="Georgia"/>
          <w:b/>
          <w:sz w:val="24"/>
        </w:rPr>
        <w:br w:type="page"/>
      </w:r>
    </w:p>
    <w:p w14:paraId="3245879A" w14:textId="77777777" w:rsidR="0074774D" w:rsidRPr="00877768" w:rsidRDefault="00877768" w:rsidP="0074774D">
      <w:pPr>
        <w:rPr>
          <w:rFonts w:ascii="Georgia" w:hAnsi="Georgia"/>
        </w:rPr>
      </w:pPr>
      <w:r>
        <w:rPr>
          <w:noProof/>
        </w:rPr>
        <mc:AlternateContent>
          <mc:Choice Requires="wps">
            <w:drawing>
              <wp:anchor distT="0" distB="0" distL="114300" distR="114300" simplePos="0" relativeHeight="251661312" behindDoc="0" locked="0" layoutInCell="1" allowOverlap="1" wp14:anchorId="571A4600" wp14:editId="25FC4658">
                <wp:simplePos x="0" y="0"/>
                <wp:positionH relativeFrom="column">
                  <wp:posOffset>0</wp:posOffset>
                </wp:positionH>
                <wp:positionV relativeFrom="paragraph">
                  <wp:posOffset>-97790</wp:posOffset>
                </wp:positionV>
                <wp:extent cx="5943600" cy="9144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0"/>
                        </a:xfrm>
                        <a:prstGeom prst="rect">
                          <a:avLst/>
                        </a:prstGeom>
                        <a:solidFill>
                          <a:schemeClr val="accent5"/>
                        </a:solidFill>
                        <a:ln>
                          <a:noFill/>
                          <a:headEnd/>
                          <a:tailEnd/>
                        </a:ln>
                      </wps:spPr>
                      <wps:style>
                        <a:lnRef idx="2">
                          <a:schemeClr val="dk1">
                            <a:shade val="50000"/>
                          </a:schemeClr>
                        </a:lnRef>
                        <a:fillRef idx="1">
                          <a:schemeClr val="dk1"/>
                        </a:fillRef>
                        <a:effectRef idx="0">
                          <a:schemeClr val="dk1"/>
                        </a:effectRef>
                        <a:fontRef idx="minor">
                          <a:schemeClr val="lt1"/>
                        </a:fontRef>
                      </wps:style>
                      <wps:txbx>
                        <w:txbxContent>
                          <w:p w14:paraId="262DC6E5" w14:textId="77777777" w:rsidR="006254D3" w:rsidRPr="00877768" w:rsidRDefault="006254D3" w:rsidP="00877768">
                            <w:pPr>
                              <w:pStyle w:val="BodyText3"/>
                              <w:ind w:right="-648"/>
                              <w:jc w:val="left"/>
                              <w:rPr>
                                <w:rFonts w:ascii="Arial Black" w:hAnsi="Arial Black"/>
                                <w:b w:val="0"/>
                                <w:color w:val="FFFFFF" w:themeColor="background1"/>
                                <w:sz w:val="40"/>
                                <w:szCs w:val="36"/>
                              </w:rPr>
                            </w:pPr>
                            <w:r>
                              <w:rPr>
                                <w:rFonts w:ascii="Arial Black" w:hAnsi="Arial Black"/>
                                <w:b w:val="0"/>
                                <w:color w:val="FFFFFF" w:themeColor="background1"/>
                                <w:sz w:val="40"/>
                                <w:szCs w:val="36"/>
                              </w:rPr>
                              <w:t xml:space="preserve">                        </w:t>
                            </w:r>
                            <w:r w:rsidRPr="00877768">
                              <w:rPr>
                                <w:rFonts w:ascii="Arial Black" w:hAnsi="Arial Black"/>
                                <w:b w:val="0"/>
                                <w:color w:val="FFFFFF" w:themeColor="background1"/>
                                <w:sz w:val="40"/>
                                <w:szCs w:val="36"/>
                              </w:rPr>
                              <w:t>HOPE Austin</w:t>
                            </w:r>
                          </w:p>
                          <w:p w14:paraId="4533FAAF" w14:textId="77777777" w:rsidR="006254D3" w:rsidRPr="00877768" w:rsidRDefault="006254D3" w:rsidP="00877768">
                            <w:pPr>
                              <w:pStyle w:val="BodyText3"/>
                              <w:ind w:right="-648"/>
                              <w:jc w:val="left"/>
                              <w:rPr>
                                <w:rFonts w:ascii="Arial Black" w:hAnsi="Arial Black"/>
                                <w:b w:val="0"/>
                                <w:color w:val="FFFFFF" w:themeColor="background1"/>
                                <w:sz w:val="40"/>
                              </w:rPr>
                            </w:pPr>
                            <w:r>
                              <w:rPr>
                                <w:rFonts w:ascii="Arial Black" w:hAnsi="Arial Black"/>
                                <w:b w:val="0"/>
                                <w:color w:val="FFFFFF" w:themeColor="background1"/>
                                <w:sz w:val="36"/>
                              </w:rPr>
                              <w:t xml:space="preserve">               2017-2018</w:t>
                            </w:r>
                            <w:r w:rsidRPr="00877768">
                              <w:rPr>
                                <w:rFonts w:ascii="Arial Black" w:hAnsi="Arial Black"/>
                                <w:b w:val="0"/>
                                <w:color w:val="FFFFFF" w:themeColor="background1"/>
                                <w:sz w:val="36"/>
                              </w:rPr>
                              <w:t xml:space="preserve"> Officer Application</w:t>
                            </w:r>
                          </w:p>
                          <w:p w14:paraId="7624EDF4" w14:textId="77777777" w:rsidR="006254D3" w:rsidRPr="00877768" w:rsidRDefault="006254D3" w:rsidP="00877768">
                            <w:pPr>
                              <w:ind w:right="-648"/>
                              <w:rPr>
                                <w:rFonts w:ascii="Arial Black" w:hAnsi="Arial Black"/>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7" style="position:absolute;margin-left:0;margin-top:-7.65pt;width:468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" fillcolor="#4bacc6 [3208]" stroked="f" strokeweight="2pt">
                <v:textbox>
                  <w:txbxContent>
                    <w:p w14:paraId="262DC6E5" w14:textId="77777777" w:rsidR="006254D3" w:rsidRPr="00877768" w:rsidRDefault="006254D3" w:rsidP="00877768">
                      <w:pPr>
                        <w:pStyle w:val="BodyText3"/>
                        <w:ind w:right="-648"/>
                        <w:jc w:val="left"/>
                        <w:rPr>
                          <w:rFonts w:ascii="Arial Black" w:hAnsi="Arial Black"/>
                          <w:b w:val="0"/>
                          <w:color w:val="FFFFFF" w:themeColor="background1"/>
                          <w:sz w:val="40"/>
                          <w:szCs w:val="36"/>
                        </w:rPr>
                      </w:pPr>
                      <w:r>
                        <w:rPr>
                          <w:rFonts w:ascii="Arial Black" w:hAnsi="Arial Black"/>
                          <w:b w:val="0"/>
                          <w:color w:val="FFFFFF" w:themeColor="background1"/>
                          <w:sz w:val="40"/>
                          <w:szCs w:val="36"/>
                        </w:rPr>
                        <w:t xml:space="preserve">                        </w:t>
                      </w:r>
                      <w:r w:rsidRPr="00877768">
                        <w:rPr>
                          <w:rFonts w:ascii="Arial Black" w:hAnsi="Arial Black"/>
                          <w:b w:val="0"/>
                          <w:color w:val="FFFFFF" w:themeColor="background1"/>
                          <w:sz w:val="40"/>
                          <w:szCs w:val="36"/>
                        </w:rPr>
                        <w:t>HOPE Austin</w:t>
                      </w:r>
                    </w:p>
                    <w:p w14:paraId="4533FAAF" w14:textId="77777777" w:rsidR="006254D3" w:rsidRPr="00877768" w:rsidRDefault="006254D3" w:rsidP="00877768">
                      <w:pPr>
                        <w:pStyle w:val="BodyText3"/>
                        <w:ind w:right="-648"/>
                        <w:jc w:val="left"/>
                        <w:rPr>
                          <w:rFonts w:ascii="Arial Black" w:hAnsi="Arial Black"/>
                          <w:b w:val="0"/>
                          <w:color w:val="FFFFFF" w:themeColor="background1"/>
                          <w:sz w:val="40"/>
                        </w:rPr>
                      </w:pPr>
                      <w:r>
                        <w:rPr>
                          <w:rFonts w:ascii="Arial Black" w:hAnsi="Arial Black"/>
                          <w:b w:val="0"/>
                          <w:color w:val="FFFFFF" w:themeColor="background1"/>
                          <w:sz w:val="36"/>
                        </w:rPr>
                        <w:t xml:space="preserve">               2017-2018</w:t>
                      </w:r>
                      <w:r w:rsidRPr="00877768">
                        <w:rPr>
                          <w:rFonts w:ascii="Arial Black" w:hAnsi="Arial Black"/>
                          <w:b w:val="0"/>
                          <w:color w:val="FFFFFF" w:themeColor="background1"/>
                          <w:sz w:val="36"/>
                        </w:rPr>
                        <w:t xml:space="preserve"> Officer Application</w:t>
                      </w:r>
                    </w:p>
                    <w:p w14:paraId="7624EDF4" w14:textId="77777777" w:rsidR="006254D3" w:rsidRPr="00877768" w:rsidRDefault="006254D3" w:rsidP="00877768">
                      <w:pPr>
                        <w:ind w:right="-648"/>
                        <w:rPr>
                          <w:rFonts w:ascii="Arial Black" w:hAnsi="Arial Black"/>
                          <w:color w:val="FFFFFF" w:themeColor="background1"/>
                        </w:rPr>
                      </w:pPr>
                    </w:p>
                  </w:txbxContent>
                </v:textbox>
              </v:rect>
            </w:pict>
          </mc:Fallback>
        </mc:AlternateContent>
      </w:r>
    </w:p>
    <w:p w14:paraId="306FFDE1" w14:textId="77777777" w:rsidR="0074774D" w:rsidRPr="00877768" w:rsidRDefault="0074774D" w:rsidP="0074774D">
      <w:pPr>
        <w:rPr>
          <w:rFonts w:ascii="Georgia" w:hAnsi="Georgia"/>
          <w:b/>
        </w:rPr>
      </w:pPr>
    </w:p>
    <w:p w14:paraId="536B7FE5" w14:textId="77777777" w:rsidR="0074774D" w:rsidRDefault="0074774D" w:rsidP="0074774D">
      <w:pPr>
        <w:rPr>
          <w:rFonts w:ascii="Georgia" w:hAnsi="Georgia"/>
          <w:b/>
        </w:rPr>
      </w:pPr>
    </w:p>
    <w:p w14:paraId="5E166841" w14:textId="77777777" w:rsidR="00877768" w:rsidRPr="00877768" w:rsidRDefault="00877768" w:rsidP="0074774D">
      <w:pPr>
        <w:rPr>
          <w:rFonts w:ascii="Georgia" w:hAnsi="Georgia"/>
          <w:b/>
        </w:rPr>
      </w:pPr>
    </w:p>
    <w:p w14:paraId="1CAA6D51" w14:textId="77777777" w:rsidR="0074774D" w:rsidRPr="00877768" w:rsidRDefault="0074774D" w:rsidP="0074774D">
      <w:pPr>
        <w:rPr>
          <w:rFonts w:ascii="Georgia" w:hAnsi="Georgia"/>
          <w:sz w:val="24"/>
        </w:rPr>
      </w:pPr>
      <w:r w:rsidRPr="00877768">
        <w:rPr>
          <w:rFonts w:ascii="Georgia" w:hAnsi="Georgia"/>
          <w:b/>
          <w:sz w:val="24"/>
        </w:rPr>
        <w:t>Name</w:t>
      </w:r>
      <w:r w:rsidRPr="00877768">
        <w:rPr>
          <w:rFonts w:ascii="Georgia" w:hAnsi="Georgia"/>
          <w:sz w:val="24"/>
        </w:rPr>
        <w:t xml:space="preserve">: </w:t>
      </w:r>
    </w:p>
    <w:p w14:paraId="51307EE3" w14:textId="77777777" w:rsidR="0074774D" w:rsidRPr="00877768" w:rsidRDefault="00877768" w:rsidP="0074774D">
      <w:pPr>
        <w:rPr>
          <w:rFonts w:ascii="Georgia" w:hAnsi="Georgia"/>
          <w:sz w:val="24"/>
        </w:rPr>
      </w:pPr>
      <w:r>
        <w:rPr>
          <w:rFonts w:ascii="Georgia" w:hAnsi="Georgia"/>
          <w:b/>
          <w:sz w:val="24"/>
        </w:rPr>
        <w:t xml:space="preserve">Anticipated </w:t>
      </w:r>
      <w:r w:rsidR="00D70952">
        <w:rPr>
          <w:rFonts w:ascii="Georgia" w:hAnsi="Georgia"/>
          <w:b/>
          <w:sz w:val="24"/>
        </w:rPr>
        <w:t>G</w:t>
      </w:r>
      <w:r w:rsidR="0074774D" w:rsidRPr="00877768">
        <w:rPr>
          <w:rFonts w:ascii="Georgia" w:hAnsi="Georgia"/>
          <w:b/>
          <w:sz w:val="24"/>
        </w:rPr>
        <w:t>raduation Date</w:t>
      </w:r>
      <w:r w:rsidR="0074774D" w:rsidRPr="00877768">
        <w:rPr>
          <w:rFonts w:ascii="Georgia" w:hAnsi="Georgia"/>
          <w:sz w:val="24"/>
        </w:rPr>
        <w:t xml:space="preserve">: </w:t>
      </w:r>
    </w:p>
    <w:p w14:paraId="4C80A8B9" w14:textId="77777777" w:rsidR="0074774D" w:rsidRPr="00877768" w:rsidRDefault="0074774D" w:rsidP="0074774D">
      <w:pPr>
        <w:rPr>
          <w:rFonts w:ascii="Georgia" w:hAnsi="Georgia"/>
          <w:sz w:val="24"/>
        </w:rPr>
      </w:pPr>
      <w:r w:rsidRPr="00877768">
        <w:rPr>
          <w:rFonts w:ascii="Georgia" w:hAnsi="Georgia"/>
          <w:b/>
          <w:sz w:val="24"/>
        </w:rPr>
        <w:t xml:space="preserve">Do you have previous involvement with </w:t>
      </w:r>
      <w:r w:rsidR="00621414" w:rsidRPr="00877768">
        <w:rPr>
          <w:rFonts w:ascii="Georgia" w:hAnsi="Georgia"/>
          <w:b/>
          <w:sz w:val="24"/>
        </w:rPr>
        <w:t>HOPE Austin</w:t>
      </w:r>
      <w:r w:rsidRPr="00877768">
        <w:rPr>
          <w:rFonts w:ascii="Georgia" w:hAnsi="Georgia"/>
          <w:b/>
          <w:sz w:val="24"/>
        </w:rPr>
        <w:t>?</w:t>
      </w:r>
    </w:p>
    <w:p w14:paraId="7ED5AE60" w14:textId="77777777" w:rsidR="0074774D" w:rsidRPr="00877768" w:rsidRDefault="0074774D" w:rsidP="0074774D">
      <w:pPr>
        <w:rPr>
          <w:rFonts w:ascii="Georgia" w:hAnsi="Georgia"/>
          <w:sz w:val="24"/>
        </w:rPr>
      </w:pPr>
      <w:r w:rsidRPr="00877768">
        <w:rPr>
          <w:rFonts w:ascii="Georgia" w:hAnsi="Georgia"/>
          <w:b/>
          <w:sz w:val="24"/>
        </w:rPr>
        <w:t>E-mail</w:t>
      </w:r>
      <w:r w:rsidRPr="00877768">
        <w:rPr>
          <w:rFonts w:ascii="Georgia" w:hAnsi="Georgia"/>
          <w:sz w:val="24"/>
        </w:rPr>
        <w:t xml:space="preserve">: </w:t>
      </w:r>
    </w:p>
    <w:p w14:paraId="668F8BAA" w14:textId="77777777" w:rsidR="00877768" w:rsidRDefault="00377BCD" w:rsidP="0074774D">
      <w:pPr>
        <w:rPr>
          <w:rFonts w:ascii="Georgia" w:hAnsi="Georgia"/>
          <w:sz w:val="24"/>
        </w:rPr>
      </w:pPr>
      <w:r w:rsidRPr="00877768">
        <w:rPr>
          <w:rFonts w:ascii="Georgia" w:hAnsi="Georgia"/>
          <w:b/>
          <w:sz w:val="24"/>
        </w:rPr>
        <w:t>Phone N</w:t>
      </w:r>
      <w:r w:rsidR="0074774D" w:rsidRPr="00877768">
        <w:rPr>
          <w:rFonts w:ascii="Georgia" w:hAnsi="Georgia"/>
          <w:b/>
          <w:sz w:val="24"/>
        </w:rPr>
        <w:t>umber</w:t>
      </w:r>
      <w:r w:rsidR="0074774D" w:rsidRPr="00877768">
        <w:rPr>
          <w:rFonts w:ascii="Georgia" w:hAnsi="Georgia"/>
          <w:sz w:val="24"/>
        </w:rPr>
        <w:t xml:space="preserve">: </w:t>
      </w:r>
    </w:p>
    <w:p w14:paraId="2BEDDD17" w14:textId="77777777" w:rsidR="0074774D" w:rsidRPr="00877768" w:rsidRDefault="0074774D" w:rsidP="0074774D">
      <w:pPr>
        <w:rPr>
          <w:rFonts w:ascii="Georgia" w:hAnsi="Georgia"/>
          <w:sz w:val="24"/>
        </w:rPr>
      </w:pPr>
      <w:r w:rsidRPr="00877768">
        <w:rPr>
          <w:rFonts w:ascii="Georgia" w:hAnsi="Georgia"/>
          <w:b/>
          <w:sz w:val="24"/>
        </w:rPr>
        <w:t>EID</w:t>
      </w:r>
      <w:r w:rsidRPr="00877768">
        <w:rPr>
          <w:rFonts w:ascii="Georgia" w:hAnsi="Georgia"/>
          <w:sz w:val="24"/>
        </w:rPr>
        <w:t xml:space="preserve">: </w:t>
      </w:r>
    </w:p>
    <w:p w14:paraId="5F477726" w14:textId="77777777" w:rsidR="0074774D" w:rsidRPr="00877768" w:rsidRDefault="0074774D" w:rsidP="0074774D">
      <w:pPr>
        <w:pBdr>
          <w:bottom w:val="single" w:sz="6" w:space="1" w:color="auto"/>
        </w:pBdr>
        <w:rPr>
          <w:rFonts w:ascii="Georgia" w:hAnsi="Georgia"/>
          <w:sz w:val="24"/>
        </w:rPr>
      </w:pPr>
    </w:p>
    <w:p w14:paraId="53B2C4B2" w14:textId="77777777" w:rsidR="0074774D" w:rsidRPr="00877768" w:rsidRDefault="0074774D" w:rsidP="0074774D">
      <w:pPr>
        <w:rPr>
          <w:rFonts w:ascii="Georgia" w:hAnsi="Georgia"/>
          <w:sz w:val="24"/>
        </w:rPr>
      </w:pPr>
      <w:r w:rsidRPr="00877768">
        <w:rPr>
          <w:rFonts w:ascii="Georgia" w:hAnsi="Georgia"/>
          <w:sz w:val="24"/>
        </w:rPr>
        <w:t>Please answer the following questions on a separate sheet of paper (single spaced, size 12, Times New Roman, one inch margins) AND attach a current RESUME.</w:t>
      </w:r>
    </w:p>
    <w:p w14:paraId="0C30BCFB" w14:textId="77777777" w:rsidR="005A51AD" w:rsidRPr="00817B59" w:rsidRDefault="005A51AD" w:rsidP="0074774D">
      <w:pPr>
        <w:pStyle w:val="ListParagraph"/>
        <w:numPr>
          <w:ilvl w:val="0"/>
          <w:numId w:val="1"/>
        </w:numPr>
        <w:rPr>
          <w:rFonts w:ascii="Georgia" w:hAnsi="Georgia"/>
          <w:i/>
          <w:sz w:val="24"/>
          <w:szCs w:val="24"/>
        </w:rPr>
      </w:pPr>
      <w:r w:rsidRPr="00817B59">
        <w:rPr>
          <w:rFonts w:ascii="Georgia" w:hAnsi="Georgia" w:cs="Calibri"/>
          <w:i/>
          <w:sz w:val="24"/>
          <w:szCs w:val="24"/>
        </w:rPr>
        <w:t>Which position(s) do you wish to apply for?  Please list the positions below in order of interest. If you are not interested in a position, do not include it below.</w:t>
      </w:r>
    </w:p>
    <w:p w14:paraId="44CE9444" w14:textId="77777777" w:rsidR="005A51AD" w:rsidRPr="00877768" w:rsidRDefault="005A51AD" w:rsidP="0074774D">
      <w:pPr>
        <w:pStyle w:val="ListParagraph"/>
        <w:numPr>
          <w:ilvl w:val="0"/>
          <w:numId w:val="1"/>
        </w:numPr>
        <w:rPr>
          <w:rFonts w:ascii="Georgia" w:hAnsi="Georgia"/>
          <w:i/>
          <w:sz w:val="24"/>
        </w:rPr>
      </w:pPr>
      <w:r w:rsidRPr="00877768">
        <w:rPr>
          <w:rFonts w:ascii="Georgia" w:hAnsi="Georgia"/>
          <w:i/>
          <w:sz w:val="24"/>
        </w:rPr>
        <w:t>What is your understanding of HOPE Austin and its purpose/goals/aims?</w:t>
      </w:r>
    </w:p>
    <w:p w14:paraId="441ADF8D" w14:textId="77777777" w:rsidR="005A51AD" w:rsidRPr="00877768" w:rsidRDefault="00930746" w:rsidP="0074774D">
      <w:pPr>
        <w:pStyle w:val="ListParagraph"/>
        <w:numPr>
          <w:ilvl w:val="0"/>
          <w:numId w:val="1"/>
        </w:numPr>
        <w:rPr>
          <w:rFonts w:ascii="Georgia" w:hAnsi="Georgia"/>
          <w:i/>
          <w:sz w:val="24"/>
        </w:rPr>
      </w:pPr>
      <w:r w:rsidRPr="00877768">
        <w:rPr>
          <w:rFonts w:ascii="Georgia" w:hAnsi="Georgia"/>
          <w:i/>
          <w:sz w:val="24"/>
        </w:rPr>
        <w:t xml:space="preserve"> What qualities make you a competitive applicant for this position? (150 words maximum)</w:t>
      </w:r>
    </w:p>
    <w:p w14:paraId="55FEFECF" w14:textId="77777777" w:rsidR="005A51AD" w:rsidRPr="00877768" w:rsidRDefault="005A51AD" w:rsidP="005A51AD">
      <w:pPr>
        <w:pStyle w:val="ListParagraph"/>
        <w:numPr>
          <w:ilvl w:val="0"/>
          <w:numId w:val="1"/>
        </w:numPr>
        <w:rPr>
          <w:rFonts w:ascii="Georgia" w:hAnsi="Georgia"/>
          <w:i/>
          <w:sz w:val="24"/>
        </w:rPr>
      </w:pPr>
      <w:r w:rsidRPr="00877768">
        <w:rPr>
          <w:rFonts w:ascii="Georgia" w:hAnsi="Georgia"/>
          <w:i/>
          <w:sz w:val="24"/>
        </w:rPr>
        <w:t xml:space="preserve">What are your goals/plans as an officer of HOPE Austin and why do you want to be an officer? (250 words maximum) </w:t>
      </w:r>
    </w:p>
    <w:p w14:paraId="32823C31" w14:textId="77777777" w:rsidR="00ED6F00" w:rsidRPr="00877768" w:rsidRDefault="00ED6F00" w:rsidP="005A51AD">
      <w:pPr>
        <w:pStyle w:val="ListParagraph"/>
        <w:numPr>
          <w:ilvl w:val="0"/>
          <w:numId w:val="1"/>
        </w:numPr>
        <w:rPr>
          <w:rFonts w:ascii="Georgia" w:hAnsi="Georgia"/>
          <w:i/>
          <w:sz w:val="24"/>
        </w:rPr>
      </w:pPr>
      <w:r w:rsidRPr="00877768">
        <w:rPr>
          <w:rFonts w:ascii="Georgia" w:hAnsi="Georgia"/>
          <w:i/>
          <w:sz w:val="24"/>
        </w:rPr>
        <w:t>What do you think we could do that would increase membership and/or participation (please answer this question with ideas that would make you, specifically, want to show up to more meetings, participate in more activities)?</w:t>
      </w:r>
    </w:p>
    <w:p w14:paraId="494BFA58" w14:textId="77777777" w:rsidR="005A51AD" w:rsidRPr="00877768" w:rsidRDefault="00266198" w:rsidP="0074774D">
      <w:pPr>
        <w:pStyle w:val="ListParagraph"/>
        <w:numPr>
          <w:ilvl w:val="0"/>
          <w:numId w:val="1"/>
        </w:numPr>
        <w:rPr>
          <w:rFonts w:ascii="Georgia" w:hAnsi="Georgia"/>
          <w:i/>
          <w:sz w:val="24"/>
        </w:rPr>
      </w:pPr>
      <w:r w:rsidRPr="00877768">
        <w:rPr>
          <w:rFonts w:ascii="Georgia" w:hAnsi="Georgia"/>
          <w:i/>
          <w:sz w:val="24"/>
        </w:rPr>
        <w:t>Write about a community service event that inspired you to apply for this position. (15</w:t>
      </w:r>
      <w:r w:rsidR="0074774D" w:rsidRPr="00877768">
        <w:rPr>
          <w:rFonts w:ascii="Georgia" w:hAnsi="Georgia"/>
          <w:i/>
          <w:sz w:val="24"/>
        </w:rPr>
        <w:t xml:space="preserve">0 words maximum) </w:t>
      </w:r>
    </w:p>
    <w:p w14:paraId="02CFD3F2" w14:textId="77777777" w:rsidR="005A51AD" w:rsidRPr="00877768" w:rsidRDefault="00266198" w:rsidP="0074774D">
      <w:pPr>
        <w:pStyle w:val="ListParagraph"/>
        <w:numPr>
          <w:ilvl w:val="0"/>
          <w:numId w:val="1"/>
        </w:numPr>
        <w:rPr>
          <w:rFonts w:ascii="Georgia" w:hAnsi="Georgia"/>
          <w:i/>
          <w:sz w:val="24"/>
        </w:rPr>
      </w:pPr>
      <w:r w:rsidRPr="00877768">
        <w:rPr>
          <w:rFonts w:ascii="Georgia" w:hAnsi="Georgia"/>
          <w:i/>
          <w:sz w:val="24"/>
        </w:rPr>
        <w:t>Write about a time that you displayed leadership. How does this exemplify your leadership style? (20</w:t>
      </w:r>
      <w:r w:rsidR="0074774D" w:rsidRPr="00877768">
        <w:rPr>
          <w:rFonts w:ascii="Georgia" w:hAnsi="Georgia"/>
          <w:i/>
          <w:sz w:val="24"/>
        </w:rPr>
        <w:t xml:space="preserve">0 words maximum) </w:t>
      </w:r>
    </w:p>
    <w:p w14:paraId="7A029372" w14:textId="77777777" w:rsidR="00D70952" w:rsidRPr="00D70952" w:rsidRDefault="0074774D" w:rsidP="00D70952">
      <w:pPr>
        <w:jc w:val="center"/>
        <w:rPr>
          <w:rFonts w:ascii="Georgia" w:hAnsi="Georgia"/>
          <w:sz w:val="24"/>
        </w:rPr>
      </w:pPr>
      <w:r w:rsidRPr="00877768">
        <w:rPr>
          <w:rFonts w:ascii="Georgia" w:hAnsi="Georgia"/>
          <w:i/>
          <w:sz w:val="24"/>
        </w:rPr>
        <w:t>If you wish, please provide any additional information you feel we should know about you</w:t>
      </w:r>
      <w:r w:rsidR="00930746" w:rsidRPr="00877768">
        <w:rPr>
          <w:rFonts w:ascii="Georgia" w:hAnsi="Georgia"/>
          <w:i/>
          <w:sz w:val="24"/>
        </w:rPr>
        <w:t>.</w:t>
      </w:r>
      <w:r w:rsidR="00D70952">
        <w:rPr>
          <w:rFonts w:ascii="Georgia" w:hAnsi="Georgia"/>
          <w:i/>
          <w:sz w:val="24"/>
        </w:rPr>
        <w:br w:type="page"/>
      </w:r>
      <w:r w:rsidR="00D70952" w:rsidRPr="00D70952">
        <w:rPr>
          <w:rFonts w:ascii="Georgia" w:hAnsi="Georgia"/>
          <w:sz w:val="24"/>
        </w:rPr>
        <w:t>Please list previous employment or volunteer experiences and extracurricular activities. If applicable, you may list pertinent high school experiences. Please limit extracurricular activities to a maximum of six (6).</w:t>
      </w:r>
    </w:p>
    <w:tbl>
      <w:tblPr>
        <w:tblStyle w:val="TableGrid"/>
        <w:tblW w:w="0" w:type="auto"/>
        <w:tblLook w:val="04A0" w:firstRow="1" w:lastRow="0" w:firstColumn="1" w:lastColumn="0" w:noHBand="0" w:noVBand="1"/>
      </w:tblPr>
      <w:tblGrid>
        <w:gridCol w:w="2394"/>
        <w:gridCol w:w="2394"/>
        <w:gridCol w:w="2394"/>
        <w:gridCol w:w="2394"/>
      </w:tblGrid>
      <w:tr w:rsidR="00D70952" w:rsidRPr="00877768" w14:paraId="77905DB1" w14:textId="77777777" w:rsidTr="00D70952">
        <w:tc>
          <w:tcPr>
            <w:tcW w:w="2394" w:type="dxa"/>
            <w:shd w:val="clear" w:color="auto" w:fill="auto"/>
          </w:tcPr>
          <w:p w14:paraId="4FDF86E2" w14:textId="77777777" w:rsidR="00D70952" w:rsidRPr="00877768" w:rsidRDefault="00D70952" w:rsidP="00D70952">
            <w:pPr>
              <w:spacing w:line="276" w:lineRule="auto"/>
              <w:rPr>
                <w:rFonts w:ascii="Georgia" w:hAnsi="Georgia"/>
                <w:b/>
                <w:sz w:val="24"/>
              </w:rPr>
            </w:pPr>
            <w:r w:rsidRPr="00877768">
              <w:rPr>
                <w:rFonts w:ascii="Georgia" w:hAnsi="Georgia"/>
                <w:b/>
                <w:sz w:val="24"/>
              </w:rPr>
              <w:t>Time Frame</w:t>
            </w:r>
          </w:p>
        </w:tc>
        <w:tc>
          <w:tcPr>
            <w:tcW w:w="2394" w:type="dxa"/>
            <w:shd w:val="clear" w:color="auto" w:fill="auto"/>
          </w:tcPr>
          <w:p w14:paraId="4D46706E" w14:textId="77777777" w:rsidR="00D70952" w:rsidRPr="00877768" w:rsidRDefault="00D70952" w:rsidP="00D70952">
            <w:pPr>
              <w:spacing w:line="276" w:lineRule="auto"/>
              <w:rPr>
                <w:rFonts w:ascii="Georgia" w:hAnsi="Georgia"/>
                <w:b/>
                <w:sz w:val="24"/>
              </w:rPr>
            </w:pPr>
            <w:r w:rsidRPr="00877768">
              <w:rPr>
                <w:rFonts w:ascii="Georgia" w:hAnsi="Georgia"/>
                <w:b/>
                <w:sz w:val="24"/>
              </w:rPr>
              <w:t>Employer, Organization, Etc.</w:t>
            </w:r>
          </w:p>
        </w:tc>
        <w:tc>
          <w:tcPr>
            <w:tcW w:w="2394" w:type="dxa"/>
            <w:shd w:val="clear" w:color="auto" w:fill="auto"/>
          </w:tcPr>
          <w:p w14:paraId="22540E1E" w14:textId="77777777" w:rsidR="00D70952" w:rsidRPr="00877768" w:rsidRDefault="00D70952" w:rsidP="00D70952">
            <w:pPr>
              <w:spacing w:line="276" w:lineRule="auto"/>
              <w:rPr>
                <w:rFonts w:ascii="Georgia" w:hAnsi="Georgia"/>
                <w:b/>
                <w:sz w:val="24"/>
              </w:rPr>
            </w:pPr>
            <w:r w:rsidRPr="00877768">
              <w:rPr>
                <w:rFonts w:ascii="Georgia" w:hAnsi="Georgia"/>
                <w:b/>
                <w:sz w:val="24"/>
              </w:rPr>
              <w:t>Position Held</w:t>
            </w:r>
          </w:p>
        </w:tc>
        <w:tc>
          <w:tcPr>
            <w:tcW w:w="2394" w:type="dxa"/>
            <w:shd w:val="clear" w:color="auto" w:fill="auto"/>
          </w:tcPr>
          <w:p w14:paraId="0DAE6CCB" w14:textId="77777777" w:rsidR="00D70952" w:rsidRPr="00877768" w:rsidRDefault="00D70952" w:rsidP="00D70952">
            <w:pPr>
              <w:spacing w:line="276" w:lineRule="auto"/>
              <w:rPr>
                <w:rFonts w:ascii="Georgia" w:hAnsi="Georgia"/>
                <w:b/>
                <w:sz w:val="24"/>
              </w:rPr>
            </w:pPr>
            <w:r w:rsidRPr="00877768">
              <w:rPr>
                <w:rFonts w:ascii="Georgia" w:hAnsi="Georgia"/>
                <w:b/>
                <w:sz w:val="24"/>
              </w:rPr>
              <w:t xml:space="preserve">Brief Description </w:t>
            </w:r>
          </w:p>
        </w:tc>
      </w:tr>
      <w:tr w:rsidR="00D70952" w:rsidRPr="00877768" w14:paraId="517D9EC8" w14:textId="77777777" w:rsidTr="00D70952">
        <w:trPr>
          <w:trHeight w:val="1440"/>
        </w:trPr>
        <w:tc>
          <w:tcPr>
            <w:tcW w:w="2394" w:type="dxa"/>
          </w:tcPr>
          <w:p w14:paraId="7867471C" w14:textId="77777777" w:rsidR="00D70952" w:rsidRPr="00877768" w:rsidRDefault="00D70952" w:rsidP="00D70952">
            <w:pPr>
              <w:spacing w:line="276" w:lineRule="auto"/>
              <w:rPr>
                <w:rFonts w:ascii="Georgia" w:hAnsi="Georgia"/>
                <w:b/>
                <w:sz w:val="24"/>
              </w:rPr>
            </w:pPr>
          </w:p>
        </w:tc>
        <w:tc>
          <w:tcPr>
            <w:tcW w:w="2394" w:type="dxa"/>
          </w:tcPr>
          <w:p w14:paraId="2D1FE819" w14:textId="77777777" w:rsidR="00D70952" w:rsidRPr="00877768" w:rsidRDefault="00D70952" w:rsidP="00D70952">
            <w:pPr>
              <w:spacing w:line="276" w:lineRule="auto"/>
              <w:rPr>
                <w:rFonts w:ascii="Georgia" w:hAnsi="Georgia"/>
                <w:b/>
                <w:sz w:val="24"/>
              </w:rPr>
            </w:pPr>
          </w:p>
        </w:tc>
        <w:tc>
          <w:tcPr>
            <w:tcW w:w="2394" w:type="dxa"/>
          </w:tcPr>
          <w:p w14:paraId="3C17C25A" w14:textId="77777777" w:rsidR="00D70952" w:rsidRPr="00877768" w:rsidRDefault="00D70952" w:rsidP="00D70952">
            <w:pPr>
              <w:spacing w:line="276" w:lineRule="auto"/>
              <w:rPr>
                <w:rFonts w:ascii="Georgia" w:hAnsi="Georgia"/>
                <w:b/>
                <w:sz w:val="24"/>
              </w:rPr>
            </w:pPr>
          </w:p>
        </w:tc>
        <w:tc>
          <w:tcPr>
            <w:tcW w:w="2394" w:type="dxa"/>
          </w:tcPr>
          <w:p w14:paraId="7687C42B" w14:textId="77777777" w:rsidR="00D70952" w:rsidRPr="00877768" w:rsidRDefault="00D70952" w:rsidP="00D70952">
            <w:pPr>
              <w:spacing w:line="276" w:lineRule="auto"/>
              <w:rPr>
                <w:rFonts w:ascii="Georgia" w:hAnsi="Georgia"/>
                <w:b/>
                <w:sz w:val="24"/>
              </w:rPr>
            </w:pPr>
          </w:p>
        </w:tc>
      </w:tr>
      <w:tr w:rsidR="00D70952" w:rsidRPr="00877768" w14:paraId="4DF69361" w14:textId="77777777" w:rsidTr="00D70952">
        <w:trPr>
          <w:trHeight w:val="1440"/>
        </w:trPr>
        <w:tc>
          <w:tcPr>
            <w:tcW w:w="2394" w:type="dxa"/>
          </w:tcPr>
          <w:p w14:paraId="5B412D8E" w14:textId="77777777" w:rsidR="00D70952" w:rsidRPr="00877768" w:rsidRDefault="00D70952" w:rsidP="00D70952">
            <w:pPr>
              <w:spacing w:line="276" w:lineRule="auto"/>
              <w:rPr>
                <w:rFonts w:ascii="Georgia" w:hAnsi="Georgia"/>
                <w:b/>
                <w:sz w:val="24"/>
              </w:rPr>
            </w:pPr>
          </w:p>
        </w:tc>
        <w:tc>
          <w:tcPr>
            <w:tcW w:w="2394" w:type="dxa"/>
          </w:tcPr>
          <w:p w14:paraId="6E7D84B0" w14:textId="77777777" w:rsidR="00D70952" w:rsidRPr="00877768" w:rsidRDefault="00D70952" w:rsidP="00D70952">
            <w:pPr>
              <w:spacing w:line="276" w:lineRule="auto"/>
              <w:rPr>
                <w:rFonts w:ascii="Georgia" w:hAnsi="Georgia"/>
                <w:b/>
                <w:sz w:val="24"/>
              </w:rPr>
            </w:pPr>
          </w:p>
        </w:tc>
        <w:tc>
          <w:tcPr>
            <w:tcW w:w="2394" w:type="dxa"/>
          </w:tcPr>
          <w:p w14:paraId="6058478D" w14:textId="77777777" w:rsidR="00D70952" w:rsidRPr="00877768" w:rsidRDefault="00D70952" w:rsidP="00D70952">
            <w:pPr>
              <w:spacing w:line="276" w:lineRule="auto"/>
              <w:rPr>
                <w:rFonts w:ascii="Georgia" w:hAnsi="Georgia"/>
                <w:b/>
                <w:sz w:val="24"/>
              </w:rPr>
            </w:pPr>
          </w:p>
        </w:tc>
        <w:tc>
          <w:tcPr>
            <w:tcW w:w="2394" w:type="dxa"/>
          </w:tcPr>
          <w:p w14:paraId="35BDD08D" w14:textId="77777777" w:rsidR="00D70952" w:rsidRPr="00877768" w:rsidRDefault="00D70952" w:rsidP="00D70952">
            <w:pPr>
              <w:spacing w:line="276" w:lineRule="auto"/>
              <w:rPr>
                <w:rFonts w:ascii="Georgia" w:hAnsi="Georgia"/>
                <w:b/>
                <w:sz w:val="24"/>
              </w:rPr>
            </w:pPr>
          </w:p>
        </w:tc>
      </w:tr>
      <w:tr w:rsidR="00D70952" w:rsidRPr="00877768" w14:paraId="11F4554E" w14:textId="77777777" w:rsidTr="00D70952">
        <w:trPr>
          <w:trHeight w:val="1440"/>
        </w:trPr>
        <w:tc>
          <w:tcPr>
            <w:tcW w:w="2394" w:type="dxa"/>
          </w:tcPr>
          <w:p w14:paraId="0780C822" w14:textId="77777777" w:rsidR="00D70952" w:rsidRPr="00877768" w:rsidRDefault="00D70952" w:rsidP="00D70952">
            <w:pPr>
              <w:spacing w:line="276" w:lineRule="auto"/>
              <w:rPr>
                <w:rFonts w:ascii="Georgia" w:hAnsi="Georgia"/>
                <w:b/>
                <w:sz w:val="24"/>
              </w:rPr>
            </w:pPr>
          </w:p>
        </w:tc>
        <w:tc>
          <w:tcPr>
            <w:tcW w:w="2394" w:type="dxa"/>
          </w:tcPr>
          <w:p w14:paraId="728A764C" w14:textId="77777777" w:rsidR="00D70952" w:rsidRPr="00877768" w:rsidRDefault="00D70952" w:rsidP="00D70952">
            <w:pPr>
              <w:spacing w:line="276" w:lineRule="auto"/>
              <w:rPr>
                <w:rFonts w:ascii="Georgia" w:hAnsi="Georgia"/>
                <w:b/>
                <w:sz w:val="24"/>
              </w:rPr>
            </w:pPr>
          </w:p>
        </w:tc>
        <w:tc>
          <w:tcPr>
            <w:tcW w:w="2394" w:type="dxa"/>
          </w:tcPr>
          <w:p w14:paraId="44E9396B" w14:textId="77777777" w:rsidR="00D70952" w:rsidRPr="00877768" w:rsidRDefault="00D70952" w:rsidP="00D70952">
            <w:pPr>
              <w:spacing w:line="276" w:lineRule="auto"/>
              <w:rPr>
                <w:rFonts w:ascii="Georgia" w:hAnsi="Georgia"/>
                <w:b/>
                <w:sz w:val="24"/>
              </w:rPr>
            </w:pPr>
          </w:p>
        </w:tc>
        <w:tc>
          <w:tcPr>
            <w:tcW w:w="2394" w:type="dxa"/>
          </w:tcPr>
          <w:p w14:paraId="424CA8CB" w14:textId="77777777" w:rsidR="00D70952" w:rsidRPr="00877768" w:rsidRDefault="00D70952" w:rsidP="00D70952">
            <w:pPr>
              <w:spacing w:line="276" w:lineRule="auto"/>
              <w:rPr>
                <w:rFonts w:ascii="Georgia" w:hAnsi="Georgia"/>
                <w:b/>
                <w:sz w:val="24"/>
              </w:rPr>
            </w:pPr>
          </w:p>
        </w:tc>
      </w:tr>
      <w:tr w:rsidR="00D70952" w:rsidRPr="00877768" w14:paraId="589DBC1B" w14:textId="77777777" w:rsidTr="00D70952">
        <w:trPr>
          <w:trHeight w:val="1440"/>
        </w:trPr>
        <w:tc>
          <w:tcPr>
            <w:tcW w:w="2394" w:type="dxa"/>
          </w:tcPr>
          <w:p w14:paraId="657957D7" w14:textId="77777777" w:rsidR="00D70952" w:rsidRPr="00877768" w:rsidRDefault="00D70952" w:rsidP="00D70952">
            <w:pPr>
              <w:spacing w:line="276" w:lineRule="auto"/>
              <w:rPr>
                <w:rFonts w:ascii="Georgia" w:hAnsi="Georgia"/>
                <w:b/>
                <w:sz w:val="24"/>
              </w:rPr>
            </w:pPr>
          </w:p>
        </w:tc>
        <w:tc>
          <w:tcPr>
            <w:tcW w:w="2394" w:type="dxa"/>
          </w:tcPr>
          <w:p w14:paraId="7B2BD062" w14:textId="77777777" w:rsidR="00D70952" w:rsidRPr="00877768" w:rsidRDefault="00D70952" w:rsidP="00D70952">
            <w:pPr>
              <w:spacing w:line="276" w:lineRule="auto"/>
              <w:rPr>
                <w:rFonts w:ascii="Georgia" w:hAnsi="Georgia"/>
                <w:b/>
                <w:sz w:val="24"/>
              </w:rPr>
            </w:pPr>
          </w:p>
        </w:tc>
        <w:tc>
          <w:tcPr>
            <w:tcW w:w="2394" w:type="dxa"/>
          </w:tcPr>
          <w:p w14:paraId="5AE6346A" w14:textId="77777777" w:rsidR="00D70952" w:rsidRPr="00877768" w:rsidRDefault="00D70952" w:rsidP="00D70952">
            <w:pPr>
              <w:spacing w:line="276" w:lineRule="auto"/>
              <w:rPr>
                <w:rFonts w:ascii="Georgia" w:hAnsi="Georgia"/>
                <w:b/>
                <w:sz w:val="24"/>
              </w:rPr>
            </w:pPr>
          </w:p>
        </w:tc>
        <w:tc>
          <w:tcPr>
            <w:tcW w:w="2394" w:type="dxa"/>
          </w:tcPr>
          <w:p w14:paraId="4C75A73D" w14:textId="77777777" w:rsidR="00D70952" w:rsidRPr="00877768" w:rsidRDefault="00D70952" w:rsidP="00D70952">
            <w:pPr>
              <w:spacing w:line="276" w:lineRule="auto"/>
              <w:rPr>
                <w:rFonts w:ascii="Georgia" w:hAnsi="Georgia"/>
                <w:b/>
                <w:sz w:val="24"/>
              </w:rPr>
            </w:pPr>
          </w:p>
        </w:tc>
      </w:tr>
      <w:tr w:rsidR="00D70952" w:rsidRPr="00877768" w14:paraId="2B4A0F26" w14:textId="77777777" w:rsidTr="00D70952">
        <w:trPr>
          <w:trHeight w:val="1440"/>
        </w:trPr>
        <w:tc>
          <w:tcPr>
            <w:tcW w:w="2394" w:type="dxa"/>
          </w:tcPr>
          <w:p w14:paraId="364635B2" w14:textId="77777777" w:rsidR="00D70952" w:rsidRPr="00877768" w:rsidRDefault="00D70952" w:rsidP="00D70952">
            <w:pPr>
              <w:spacing w:line="276" w:lineRule="auto"/>
              <w:rPr>
                <w:rFonts w:ascii="Georgia" w:hAnsi="Georgia"/>
                <w:b/>
                <w:sz w:val="24"/>
              </w:rPr>
            </w:pPr>
          </w:p>
        </w:tc>
        <w:tc>
          <w:tcPr>
            <w:tcW w:w="2394" w:type="dxa"/>
          </w:tcPr>
          <w:p w14:paraId="3E86B7FE" w14:textId="77777777" w:rsidR="00D70952" w:rsidRPr="00877768" w:rsidRDefault="00D70952" w:rsidP="00D70952">
            <w:pPr>
              <w:spacing w:line="276" w:lineRule="auto"/>
              <w:rPr>
                <w:rFonts w:ascii="Georgia" w:hAnsi="Georgia"/>
                <w:b/>
                <w:sz w:val="24"/>
              </w:rPr>
            </w:pPr>
          </w:p>
        </w:tc>
        <w:tc>
          <w:tcPr>
            <w:tcW w:w="2394" w:type="dxa"/>
          </w:tcPr>
          <w:p w14:paraId="514D6C4E" w14:textId="77777777" w:rsidR="00D70952" w:rsidRPr="00877768" w:rsidRDefault="00D70952" w:rsidP="00D70952">
            <w:pPr>
              <w:spacing w:line="276" w:lineRule="auto"/>
              <w:rPr>
                <w:rFonts w:ascii="Georgia" w:hAnsi="Georgia"/>
                <w:b/>
                <w:sz w:val="24"/>
              </w:rPr>
            </w:pPr>
          </w:p>
        </w:tc>
        <w:tc>
          <w:tcPr>
            <w:tcW w:w="2394" w:type="dxa"/>
          </w:tcPr>
          <w:p w14:paraId="2240CECB" w14:textId="77777777" w:rsidR="00D70952" w:rsidRPr="00877768" w:rsidRDefault="00D70952" w:rsidP="00D70952">
            <w:pPr>
              <w:spacing w:line="276" w:lineRule="auto"/>
              <w:rPr>
                <w:rFonts w:ascii="Georgia" w:hAnsi="Georgia"/>
                <w:b/>
                <w:sz w:val="24"/>
              </w:rPr>
            </w:pPr>
          </w:p>
        </w:tc>
      </w:tr>
      <w:tr w:rsidR="00D70952" w:rsidRPr="00877768" w14:paraId="40DE4467" w14:textId="77777777" w:rsidTr="00D70952">
        <w:trPr>
          <w:trHeight w:val="1440"/>
        </w:trPr>
        <w:tc>
          <w:tcPr>
            <w:tcW w:w="2394" w:type="dxa"/>
          </w:tcPr>
          <w:p w14:paraId="5333F0A2" w14:textId="77777777" w:rsidR="00D70952" w:rsidRPr="00877768" w:rsidRDefault="00D70952" w:rsidP="00D70952">
            <w:pPr>
              <w:spacing w:line="276" w:lineRule="auto"/>
              <w:rPr>
                <w:rFonts w:ascii="Georgia" w:hAnsi="Georgia"/>
                <w:b/>
                <w:sz w:val="24"/>
              </w:rPr>
            </w:pPr>
          </w:p>
        </w:tc>
        <w:tc>
          <w:tcPr>
            <w:tcW w:w="2394" w:type="dxa"/>
          </w:tcPr>
          <w:p w14:paraId="0AA349CD" w14:textId="77777777" w:rsidR="00D70952" w:rsidRPr="00877768" w:rsidRDefault="00D70952" w:rsidP="00D70952">
            <w:pPr>
              <w:spacing w:line="276" w:lineRule="auto"/>
              <w:rPr>
                <w:rFonts w:ascii="Georgia" w:hAnsi="Georgia"/>
                <w:b/>
                <w:sz w:val="24"/>
              </w:rPr>
            </w:pPr>
          </w:p>
        </w:tc>
        <w:tc>
          <w:tcPr>
            <w:tcW w:w="2394" w:type="dxa"/>
          </w:tcPr>
          <w:p w14:paraId="3552F3DF" w14:textId="77777777" w:rsidR="00D70952" w:rsidRPr="00877768" w:rsidRDefault="00D70952" w:rsidP="00D70952">
            <w:pPr>
              <w:spacing w:line="276" w:lineRule="auto"/>
              <w:rPr>
                <w:rFonts w:ascii="Georgia" w:hAnsi="Georgia"/>
                <w:b/>
                <w:sz w:val="24"/>
              </w:rPr>
            </w:pPr>
          </w:p>
        </w:tc>
        <w:tc>
          <w:tcPr>
            <w:tcW w:w="2394" w:type="dxa"/>
          </w:tcPr>
          <w:p w14:paraId="4A6286E8" w14:textId="77777777" w:rsidR="00D70952" w:rsidRPr="00877768" w:rsidRDefault="00D70952" w:rsidP="00D70952">
            <w:pPr>
              <w:spacing w:line="276" w:lineRule="auto"/>
              <w:rPr>
                <w:rFonts w:ascii="Georgia" w:hAnsi="Georgia"/>
                <w:b/>
                <w:sz w:val="24"/>
              </w:rPr>
            </w:pPr>
          </w:p>
        </w:tc>
      </w:tr>
    </w:tbl>
    <w:p w14:paraId="29F30041" w14:textId="77777777" w:rsidR="0074774D" w:rsidRPr="00D70952" w:rsidRDefault="0074774D" w:rsidP="00D70952">
      <w:pPr>
        <w:rPr>
          <w:rFonts w:ascii="Georgia" w:hAnsi="Georgia"/>
          <w:i/>
          <w:sz w:val="24"/>
        </w:rPr>
      </w:pPr>
    </w:p>
    <w:sectPr w:rsidR="0074774D" w:rsidRPr="00D70952" w:rsidSect="00FF5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AD3"/>
    <w:multiLevelType w:val="hybridMultilevel"/>
    <w:tmpl w:val="D350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32723"/>
    <w:multiLevelType w:val="multilevel"/>
    <w:tmpl w:val="3718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C734D"/>
    <w:multiLevelType w:val="multilevel"/>
    <w:tmpl w:val="5542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A06BF8"/>
    <w:multiLevelType w:val="hybridMultilevel"/>
    <w:tmpl w:val="9ECE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CC069F"/>
    <w:multiLevelType w:val="multilevel"/>
    <w:tmpl w:val="629C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B300DC"/>
    <w:multiLevelType w:val="hybridMultilevel"/>
    <w:tmpl w:val="9ECE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5720CA"/>
    <w:multiLevelType w:val="hybridMultilevel"/>
    <w:tmpl w:val="3BD8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9E4991"/>
    <w:multiLevelType w:val="multilevel"/>
    <w:tmpl w:val="2332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3D3728"/>
    <w:multiLevelType w:val="multilevel"/>
    <w:tmpl w:val="931E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A0017E"/>
    <w:multiLevelType w:val="multilevel"/>
    <w:tmpl w:val="D3AE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292B88"/>
    <w:multiLevelType w:val="hybridMultilevel"/>
    <w:tmpl w:val="55E2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663735"/>
    <w:multiLevelType w:val="hybridMultilevel"/>
    <w:tmpl w:val="9ECE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2"/>
  </w:num>
  <w:num w:numId="4">
    <w:abstractNumId w:val="7"/>
  </w:num>
  <w:num w:numId="5">
    <w:abstractNumId w:val="9"/>
  </w:num>
  <w:num w:numId="6">
    <w:abstractNumId w:val="1"/>
  </w:num>
  <w:num w:numId="7">
    <w:abstractNumId w:val="4"/>
  </w:num>
  <w:num w:numId="8">
    <w:abstractNumId w:val="8"/>
  </w:num>
  <w:num w:numId="9">
    <w:abstractNumId w:val="3"/>
  </w:num>
  <w:num w:numId="10">
    <w:abstractNumId w:val="0"/>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s>
  <w:rsids>
    <w:rsidRoot w:val="0074774D"/>
    <w:rsid w:val="00025FD8"/>
    <w:rsid w:val="0005047D"/>
    <w:rsid w:val="000C6517"/>
    <w:rsid w:val="000F4C17"/>
    <w:rsid w:val="001B0D52"/>
    <w:rsid w:val="001D118B"/>
    <w:rsid w:val="001E3246"/>
    <w:rsid w:val="00266198"/>
    <w:rsid w:val="002937AE"/>
    <w:rsid w:val="00377BCD"/>
    <w:rsid w:val="00445576"/>
    <w:rsid w:val="005A51AD"/>
    <w:rsid w:val="005F4C57"/>
    <w:rsid w:val="00621414"/>
    <w:rsid w:val="006254D3"/>
    <w:rsid w:val="0074774D"/>
    <w:rsid w:val="00800FC9"/>
    <w:rsid w:val="00817B59"/>
    <w:rsid w:val="00847121"/>
    <w:rsid w:val="00877768"/>
    <w:rsid w:val="0088042F"/>
    <w:rsid w:val="008E7A61"/>
    <w:rsid w:val="00930746"/>
    <w:rsid w:val="00945753"/>
    <w:rsid w:val="00AB7B1A"/>
    <w:rsid w:val="00BE4DD5"/>
    <w:rsid w:val="00C73306"/>
    <w:rsid w:val="00CD2979"/>
    <w:rsid w:val="00D22B80"/>
    <w:rsid w:val="00D70952"/>
    <w:rsid w:val="00E66F5B"/>
    <w:rsid w:val="00EA3EC2"/>
    <w:rsid w:val="00ED6F00"/>
    <w:rsid w:val="00FB6D62"/>
    <w:rsid w:val="00FF5B1D"/>
    <w:rsid w:val="00FF6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1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7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774D"/>
    <w:rPr>
      <w:color w:val="0000FF"/>
      <w:u w:val="single"/>
    </w:rPr>
  </w:style>
  <w:style w:type="paragraph" w:styleId="BodyText3">
    <w:name w:val="Body Text 3"/>
    <w:basedOn w:val="Normal"/>
    <w:link w:val="BodyText3Char"/>
    <w:rsid w:val="0074774D"/>
    <w:pPr>
      <w:spacing w:after="0" w:line="240" w:lineRule="auto"/>
      <w:jc w:val="center"/>
    </w:pPr>
    <w:rPr>
      <w:rFonts w:ascii="Times New Roman" w:eastAsia="Times New Roman" w:hAnsi="Times New Roman"/>
      <w:b/>
      <w:sz w:val="24"/>
      <w:szCs w:val="20"/>
    </w:rPr>
  </w:style>
  <w:style w:type="character" w:customStyle="1" w:styleId="BodyText3Char">
    <w:name w:val="Body Text 3 Char"/>
    <w:basedOn w:val="DefaultParagraphFont"/>
    <w:link w:val="BodyText3"/>
    <w:rsid w:val="0074774D"/>
    <w:rPr>
      <w:rFonts w:ascii="Times New Roman" w:eastAsia="Times New Roman" w:hAnsi="Times New Roman" w:cs="Times New Roman"/>
      <w:b/>
      <w:sz w:val="24"/>
      <w:szCs w:val="20"/>
    </w:rPr>
  </w:style>
  <w:style w:type="table" w:styleId="TableGrid">
    <w:name w:val="Table Grid"/>
    <w:basedOn w:val="TableNormal"/>
    <w:uiPriority w:val="59"/>
    <w:rsid w:val="005A5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51AD"/>
    <w:pPr>
      <w:ind w:left="720"/>
      <w:contextualSpacing/>
    </w:pPr>
  </w:style>
  <w:style w:type="character" w:styleId="CommentReference">
    <w:name w:val="annotation reference"/>
    <w:basedOn w:val="DefaultParagraphFont"/>
    <w:uiPriority w:val="99"/>
    <w:semiHidden/>
    <w:unhideWhenUsed/>
    <w:rsid w:val="00800FC9"/>
    <w:rPr>
      <w:sz w:val="18"/>
      <w:szCs w:val="18"/>
    </w:rPr>
  </w:style>
  <w:style w:type="paragraph" w:styleId="CommentText">
    <w:name w:val="annotation text"/>
    <w:basedOn w:val="Normal"/>
    <w:link w:val="CommentTextChar"/>
    <w:uiPriority w:val="99"/>
    <w:semiHidden/>
    <w:unhideWhenUsed/>
    <w:rsid w:val="00800FC9"/>
    <w:pPr>
      <w:spacing w:line="240" w:lineRule="auto"/>
    </w:pPr>
    <w:rPr>
      <w:sz w:val="24"/>
      <w:szCs w:val="24"/>
    </w:rPr>
  </w:style>
  <w:style w:type="character" w:customStyle="1" w:styleId="CommentTextChar">
    <w:name w:val="Comment Text Char"/>
    <w:basedOn w:val="DefaultParagraphFont"/>
    <w:link w:val="CommentText"/>
    <w:uiPriority w:val="99"/>
    <w:semiHidden/>
    <w:rsid w:val="00800FC9"/>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800FC9"/>
    <w:rPr>
      <w:b/>
      <w:bCs/>
      <w:sz w:val="20"/>
      <w:szCs w:val="20"/>
    </w:rPr>
  </w:style>
  <w:style w:type="character" w:customStyle="1" w:styleId="CommentSubjectChar">
    <w:name w:val="Comment Subject Char"/>
    <w:basedOn w:val="CommentTextChar"/>
    <w:link w:val="CommentSubject"/>
    <w:uiPriority w:val="99"/>
    <w:semiHidden/>
    <w:rsid w:val="00800FC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00FC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00FC9"/>
    <w:rPr>
      <w:rFonts w:ascii="Lucida Grande" w:eastAsia="Calibri" w:hAnsi="Lucida Grande"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7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774D"/>
    <w:rPr>
      <w:color w:val="0000FF"/>
      <w:u w:val="single"/>
    </w:rPr>
  </w:style>
  <w:style w:type="paragraph" w:styleId="BodyText3">
    <w:name w:val="Body Text 3"/>
    <w:basedOn w:val="Normal"/>
    <w:link w:val="BodyText3Char"/>
    <w:rsid w:val="0074774D"/>
    <w:pPr>
      <w:spacing w:after="0" w:line="240" w:lineRule="auto"/>
      <w:jc w:val="center"/>
    </w:pPr>
    <w:rPr>
      <w:rFonts w:ascii="Times New Roman" w:eastAsia="Times New Roman" w:hAnsi="Times New Roman"/>
      <w:b/>
      <w:sz w:val="24"/>
      <w:szCs w:val="20"/>
    </w:rPr>
  </w:style>
  <w:style w:type="character" w:customStyle="1" w:styleId="BodyText3Char">
    <w:name w:val="Body Text 3 Char"/>
    <w:basedOn w:val="DefaultParagraphFont"/>
    <w:link w:val="BodyText3"/>
    <w:rsid w:val="0074774D"/>
    <w:rPr>
      <w:rFonts w:ascii="Times New Roman" w:eastAsia="Times New Roman" w:hAnsi="Times New Roman" w:cs="Times New Roman"/>
      <w:b/>
      <w:sz w:val="24"/>
      <w:szCs w:val="20"/>
    </w:rPr>
  </w:style>
  <w:style w:type="table" w:styleId="TableGrid">
    <w:name w:val="Table Grid"/>
    <w:basedOn w:val="TableNormal"/>
    <w:uiPriority w:val="59"/>
    <w:rsid w:val="005A5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51AD"/>
    <w:pPr>
      <w:ind w:left="720"/>
      <w:contextualSpacing/>
    </w:pPr>
  </w:style>
  <w:style w:type="character" w:styleId="CommentReference">
    <w:name w:val="annotation reference"/>
    <w:basedOn w:val="DefaultParagraphFont"/>
    <w:uiPriority w:val="99"/>
    <w:semiHidden/>
    <w:unhideWhenUsed/>
    <w:rsid w:val="00800FC9"/>
    <w:rPr>
      <w:sz w:val="18"/>
      <w:szCs w:val="18"/>
    </w:rPr>
  </w:style>
  <w:style w:type="paragraph" w:styleId="CommentText">
    <w:name w:val="annotation text"/>
    <w:basedOn w:val="Normal"/>
    <w:link w:val="CommentTextChar"/>
    <w:uiPriority w:val="99"/>
    <w:semiHidden/>
    <w:unhideWhenUsed/>
    <w:rsid w:val="00800FC9"/>
    <w:pPr>
      <w:spacing w:line="240" w:lineRule="auto"/>
    </w:pPr>
    <w:rPr>
      <w:sz w:val="24"/>
      <w:szCs w:val="24"/>
    </w:rPr>
  </w:style>
  <w:style w:type="character" w:customStyle="1" w:styleId="CommentTextChar">
    <w:name w:val="Comment Text Char"/>
    <w:basedOn w:val="DefaultParagraphFont"/>
    <w:link w:val="CommentText"/>
    <w:uiPriority w:val="99"/>
    <w:semiHidden/>
    <w:rsid w:val="00800FC9"/>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800FC9"/>
    <w:rPr>
      <w:b/>
      <w:bCs/>
      <w:sz w:val="20"/>
      <w:szCs w:val="20"/>
    </w:rPr>
  </w:style>
  <w:style w:type="character" w:customStyle="1" w:styleId="CommentSubjectChar">
    <w:name w:val="Comment Subject Char"/>
    <w:basedOn w:val="CommentTextChar"/>
    <w:link w:val="CommentSubject"/>
    <w:uiPriority w:val="99"/>
    <w:semiHidden/>
    <w:rsid w:val="00800FC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00FC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00FC9"/>
    <w:rPr>
      <w:rFonts w:ascii="Lucida Grande" w:eastAsia="Calibri"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772216">
      <w:bodyDiv w:val="1"/>
      <w:marLeft w:val="0"/>
      <w:marRight w:val="0"/>
      <w:marTop w:val="0"/>
      <w:marBottom w:val="0"/>
      <w:divBdr>
        <w:top w:val="none" w:sz="0" w:space="0" w:color="auto"/>
        <w:left w:val="none" w:sz="0" w:space="0" w:color="auto"/>
        <w:bottom w:val="none" w:sz="0" w:space="0" w:color="auto"/>
        <w:right w:val="none" w:sz="0" w:space="0" w:color="auto"/>
      </w:divBdr>
    </w:div>
    <w:div w:id="129021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opeatx@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peatx@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Allison Grimes</cp:lastModifiedBy>
  <cp:revision>2</cp:revision>
  <dcterms:created xsi:type="dcterms:W3CDTF">2017-03-22T01:43:00Z</dcterms:created>
  <dcterms:modified xsi:type="dcterms:W3CDTF">2017-03-22T01:43:00Z</dcterms:modified>
</cp:coreProperties>
</file>